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C7" w:rsidRPr="00402F03" w:rsidRDefault="00467FC7" w:rsidP="00402F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2F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 школьного этапа</w:t>
      </w:r>
    </w:p>
    <w:p w:rsidR="00467FC7" w:rsidRPr="00402F03" w:rsidRDefault="00467FC7" w:rsidP="00402F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2F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</w:t>
      </w:r>
    </w:p>
    <w:p w:rsidR="00467FC7" w:rsidRPr="00402F03" w:rsidRDefault="00467FC7" w:rsidP="00402F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2F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ОБЖ в 2021/2022 учебном году</w:t>
      </w:r>
    </w:p>
    <w:p w:rsidR="00467FC7" w:rsidRPr="00402F03" w:rsidRDefault="00467FC7" w:rsidP="00402F03">
      <w:pPr>
        <w:spacing w:after="0" w:line="240" w:lineRule="auto"/>
        <w:ind w:left="567"/>
        <w:rPr>
          <w:rFonts w:ascii="Times New Roman" w:hAnsi="Times New Roman"/>
          <w:sz w:val="16"/>
          <w:szCs w:val="16"/>
          <w:lang w:eastAsia="ru-RU"/>
        </w:rPr>
      </w:pPr>
      <w:r w:rsidRPr="00402F03">
        <w:rPr>
          <w:rFonts w:ascii="Times New Roman" w:hAnsi="Times New Roman"/>
          <w:sz w:val="24"/>
          <w:szCs w:val="24"/>
          <w:lang w:eastAsia="ru-RU"/>
        </w:rPr>
        <w:t> </w:t>
      </w:r>
    </w:p>
    <w:p w:rsidR="00467FC7" w:rsidRPr="00402F03" w:rsidRDefault="00467FC7" w:rsidP="00402F0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402F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 проведения: 20.10.2021</w:t>
      </w:r>
    </w:p>
    <w:p w:rsidR="00467FC7" w:rsidRPr="00402F03" w:rsidRDefault="00467FC7" w:rsidP="00402F03">
      <w:pPr>
        <w:spacing w:after="0" w:line="240" w:lineRule="auto"/>
        <w:ind w:left="567"/>
        <w:rPr>
          <w:rFonts w:ascii="Times New Roman" w:hAnsi="Times New Roman"/>
          <w:sz w:val="16"/>
          <w:szCs w:val="16"/>
          <w:lang w:eastAsia="ru-RU"/>
        </w:rPr>
      </w:pPr>
      <w:r w:rsidRPr="00402F03">
        <w:rPr>
          <w:rFonts w:ascii="Times New Roman" w:hAnsi="Times New Roman"/>
          <w:sz w:val="24"/>
          <w:szCs w:val="24"/>
          <w:lang w:eastAsia="ru-RU"/>
        </w:rPr>
        <w:t> </w:t>
      </w:r>
    </w:p>
    <w:p w:rsidR="00467FC7" w:rsidRPr="00402F03" w:rsidRDefault="00467FC7" w:rsidP="00402F0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402F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467FC7" w:rsidRPr="00402F03" w:rsidRDefault="00467FC7" w:rsidP="00402F03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402F03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количество баллов – 30</w:t>
      </w:r>
    </w:p>
    <w:tbl>
      <w:tblPr>
        <w:tblW w:w="0" w:type="auto"/>
        <w:tblCellSpacing w:w="0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757"/>
        <w:gridCol w:w="2213"/>
        <w:gridCol w:w="3353"/>
        <w:gridCol w:w="1438"/>
        <w:gridCol w:w="2366"/>
      </w:tblGrid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89171543"/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bookmarkEnd w:id="0"/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8637F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Борденюк Роман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8637F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8637F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8637F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63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7FC7" w:rsidRPr="00402F03" w:rsidRDefault="00467FC7" w:rsidP="00402F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90045897"/>
      <w:r w:rsidRPr="00402F03">
        <w:rPr>
          <w:rFonts w:ascii="Times New Roman" w:hAnsi="Times New Roman"/>
          <w:b/>
          <w:sz w:val="24"/>
          <w:szCs w:val="24"/>
        </w:rPr>
        <w:t>8 класс</w:t>
      </w: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03">
        <w:rPr>
          <w:rFonts w:ascii="Times New Roman" w:hAnsi="Times New Roman"/>
          <w:b/>
          <w:sz w:val="24"/>
          <w:szCs w:val="24"/>
        </w:rPr>
        <w:t>Максимальное количество баллов – 30</w:t>
      </w:r>
    </w:p>
    <w:tbl>
      <w:tblPr>
        <w:tblW w:w="0" w:type="auto"/>
        <w:tblCellSpacing w:w="0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900"/>
        <w:gridCol w:w="2070"/>
        <w:gridCol w:w="3353"/>
        <w:gridCol w:w="1438"/>
        <w:gridCol w:w="2366"/>
      </w:tblGrid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Козлова Дарья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Софронов Даниил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Федорова Дарья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Блыщик Эвелина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Смирнов Алексей</w:t>
            </w:r>
          </w:p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Бодров Даниил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Смирнов Дмитрий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Бородин Максим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Скиба Анастасия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Щукина Дана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Щеголева Дарья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Тимофеева Дарья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Пыжов Кирилл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rHeight w:val="643"/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Васильева Светлана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Кудряшова Н.А.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Кулакова Виктория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Сомов Данил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Давыдова Диана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bottom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Купрейчук Амина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Алешина Василиса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Коновалов Герман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Рыжова Полина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Грибанова Людмила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Борисов Артём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I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Соломчак Екатерина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Романенко Елезавета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Венерский Роман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Александров Илья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Борисов Артём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Савин Илья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Комякова Г.Н.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Воронова Елена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Комякова Г.Н.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Белоусов Константин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Комякова Г.Н.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90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Худякова Диана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Комякова Г.Н.</w:t>
            </w:r>
          </w:p>
        </w:tc>
      </w:tr>
    </w:tbl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03">
        <w:rPr>
          <w:rFonts w:ascii="Times New Roman" w:hAnsi="Times New Roman"/>
          <w:b/>
          <w:sz w:val="24"/>
          <w:szCs w:val="24"/>
        </w:rPr>
        <w:t>9 класс</w:t>
      </w: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03">
        <w:rPr>
          <w:rFonts w:ascii="Times New Roman" w:hAnsi="Times New Roman"/>
          <w:b/>
          <w:sz w:val="24"/>
          <w:szCs w:val="24"/>
        </w:rPr>
        <w:t>Максимальное количество баллов – 30</w:t>
      </w:r>
    </w:p>
    <w:tbl>
      <w:tblPr>
        <w:tblW w:w="0" w:type="auto"/>
        <w:tblCellSpacing w:w="0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757"/>
        <w:gridCol w:w="2213"/>
        <w:gridCol w:w="3353"/>
        <w:gridCol w:w="1438"/>
        <w:gridCol w:w="2366"/>
      </w:tblGrid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Федоров Егор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Филиппова М.И.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Ольховский Анатолий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Филиппова М.И.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Щербаков Иван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Филиппова М.И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Золоторева Дарья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Филиппова М.И.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Беляев Антон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Фрей Олег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Величканич Надежда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Анищенко Никита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Грибанов Даниил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Кирпичев Дмитрий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Кирпичев Игорь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 «СШ с.Анциферово»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Власюк Анна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I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Иванова Анастасия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Карпова Варвара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Трофимова Т.С.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Игнатьев Александр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Данилова И.А.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Тихомиров Геннадий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Данилова И.А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Якубова Альбина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Данилова И.А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Беседина Лика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Данилова И.А.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Соколов Даниил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Комякова Г.Н.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Яковлев Алексей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Комякова Г.Н.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Гареева Анастасия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Комякова Г.Н.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 xml:space="preserve">Захаров Павел </w:t>
            </w: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п. Юбилейный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Комякова Г.Н.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57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90046370"/>
      <w:r w:rsidRPr="00402F03">
        <w:rPr>
          <w:rFonts w:ascii="Times New Roman" w:hAnsi="Times New Roman"/>
          <w:b/>
          <w:sz w:val="24"/>
          <w:szCs w:val="24"/>
        </w:rPr>
        <w:t>10 класс</w:t>
      </w: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03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bookmarkStart w:id="3" w:name="_Hlk89171904"/>
      <w:r w:rsidRPr="00402F03">
        <w:rPr>
          <w:rFonts w:ascii="Times New Roman" w:hAnsi="Times New Roman"/>
          <w:b/>
          <w:sz w:val="24"/>
          <w:szCs w:val="24"/>
        </w:rPr>
        <w:t>30</w:t>
      </w:r>
    </w:p>
    <w:tbl>
      <w:tblPr>
        <w:tblW w:w="10559" w:type="dxa"/>
        <w:tblCellSpacing w:w="0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720"/>
        <w:gridCol w:w="2340"/>
        <w:gridCol w:w="3240"/>
        <w:gridCol w:w="1440"/>
        <w:gridCol w:w="2819"/>
      </w:tblGrid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bookmarkEnd w:id="3"/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Борденюк Руслан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22.75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Голубева Алина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Смоляков Кирилл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Славнова Дарья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Садокина Диана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 «СШ с.Анциферово»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Александрова Ю.С.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Данилова Полина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Данилова И.А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Садовникова Екатерина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Данилова И.А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Каравашкин Кирилл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МАОУСШ № 1 им. Денисова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Данилова И.А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Громов Данил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21,5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Данилова И.А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Громов Никита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№ 1 им. Денисова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Данилова И.А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Афанасьева Анастасия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D03B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Смирнов Никита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Калышева Виктория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Александровна Вероника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blCellSpacing w:w="0" w:type="dxa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Григорьева Алина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bookmarkEnd w:id="1"/>
      <w:bookmarkEnd w:id="2"/>
    </w:tbl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03">
        <w:rPr>
          <w:rFonts w:ascii="Times New Roman" w:hAnsi="Times New Roman"/>
          <w:b/>
          <w:sz w:val="24"/>
          <w:szCs w:val="24"/>
        </w:rPr>
        <w:t>11 класс</w:t>
      </w:r>
    </w:p>
    <w:p w:rsidR="00467FC7" w:rsidRPr="00402F03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F03">
        <w:rPr>
          <w:rFonts w:ascii="Times New Roman" w:hAnsi="Times New Roman"/>
          <w:b/>
          <w:sz w:val="24"/>
          <w:szCs w:val="24"/>
        </w:rPr>
        <w:t>Максимальное количество баллов - 30</w:t>
      </w:r>
    </w:p>
    <w:tbl>
      <w:tblPr>
        <w:tblW w:w="10620" w:type="dxa"/>
        <w:tblCellSpacing w:w="0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/>
      </w:tblPr>
      <w:tblGrid>
        <w:gridCol w:w="692"/>
        <w:gridCol w:w="2368"/>
        <w:gridCol w:w="3240"/>
        <w:gridCol w:w="1440"/>
        <w:gridCol w:w="2880"/>
      </w:tblGrid>
      <w:tr w:rsidR="00467FC7" w:rsidRPr="00402F03" w:rsidTr="003C08D2">
        <w:trPr>
          <w:trHeight w:val="585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467FC7" w:rsidRPr="00402F03" w:rsidTr="003C08D2">
        <w:trPr>
          <w:trHeight w:val="285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D03B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Загузов Вадим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МАОУ «СШ №2п. Хвойная»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22.75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7FC7" w:rsidRPr="00D03B77" w:rsidRDefault="00467FC7" w:rsidP="00A053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М.Е.</w:t>
            </w:r>
          </w:p>
        </w:tc>
      </w:tr>
      <w:tr w:rsidR="00467FC7" w:rsidRPr="00402F03" w:rsidTr="003C08D2">
        <w:trPr>
          <w:trHeight w:val="806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Магомедова Эвелина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Кудряшова Н.А.</w:t>
            </w:r>
          </w:p>
        </w:tc>
      </w:tr>
      <w:tr w:rsidR="00467FC7" w:rsidRPr="00402F03" w:rsidTr="003C08D2">
        <w:trPr>
          <w:trHeight w:val="49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Иванова Анна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rHeight w:val="49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Костыгова Ксения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20,25 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rHeight w:val="49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Алексеева Евгения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20,25 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rHeight w:val="586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Садовникова Екатерина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17,5 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rHeight w:val="49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Караева Анна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14,2 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402F03" w:rsidRDefault="00467FC7" w:rsidP="00402F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color w:val="000000"/>
                <w:sz w:val="24"/>
                <w:szCs w:val="24"/>
              </w:rPr>
              <w:t>Кудряшова Н.А</w:t>
            </w:r>
          </w:p>
        </w:tc>
      </w:tr>
      <w:tr w:rsidR="00467FC7" w:rsidRPr="00402F03" w:rsidTr="003C08D2">
        <w:trPr>
          <w:trHeight w:val="30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Егоров Владимир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МАУСШ № 1 им. Денисова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21,5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Данилова И.А.</w:t>
            </w:r>
          </w:p>
        </w:tc>
      </w:tr>
      <w:tr w:rsidR="00467FC7" w:rsidRPr="00402F03" w:rsidTr="003C08D2">
        <w:trPr>
          <w:trHeight w:val="30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Характеров Иван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rHeight w:val="30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Ныркова Анна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rHeight w:val="30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Кабаев Илья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16,25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rHeight w:val="30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Васильева Ксения 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МАОУСШ п. Юбилейный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402F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Гаранин А.Н.</w:t>
            </w:r>
          </w:p>
        </w:tc>
      </w:tr>
      <w:tr w:rsidR="00467FC7" w:rsidRPr="00402F03" w:rsidTr="003C08D2">
        <w:trPr>
          <w:trHeight w:val="300"/>
          <w:tblCellSpacing w:w="0" w:type="dxa"/>
        </w:trPr>
        <w:tc>
          <w:tcPr>
            <w:tcW w:w="692" w:type="dxa"/>
            <w:tcBorders>
              <w:right w:val="nil"/>
            </w:tcBorders>
            <w:shd w:val="clear" w:color="auto" w:fill="FFFFFF"/>
            <w:vAlign w:val="center"/>
          </w:tcPr>
          <w:p w:rsidR="00467FC7" w:rsidRPr="00402F03" w:rsidRDefault="00467FC7" w:rsidP="00D03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B503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Иванова Анна</w:t>
            </w:r>
          </w:p>
        </w:tc>
        <w:tc>
          <w:tcPr>
            <w:tcW w:w="32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B503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МАОУСШ с. Песь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467FC7" w:rsidRPr="00D03B77" w:rsidRDefault="00467FC7" w:rsidP="00B5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19,2 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7FC7" w:rsidRPr="00D03B77" w:rsidRDefault="00467FC7" w:rsidP="00B503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03B7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Кудряшова Н.А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467FC7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p w:rsidR="00467FC7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FC7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жюри: Данилова И.А.</w:t>
      </w:r>
    </w:p>
    <w:p w:rsidR="00467FC7" w:rsidRDefault="00467FC7" w:rsidP="00402F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FC7" w:rsidRPr="00A05353" w:rsidRDefault="00467FC7" w:rsidP="00402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жюри: </w:t>
      </w:r>
      <w:r w:rsidRPr="00A05353">
        <w:rPr>
          <w:rFonts w:ascii="Times New Roman" w:hAnsi="Times New Roman"/>
          <w:bCs/>
          <w:sz w:val="24"/>
          <w:szCs w:val="24"/>
        </w:rPr>
        <w:t>Филиппова М.И., Кудряшова Н.А., Прокофьев М.Е., Александрова Ю.С.</w:t>
      </w:r>
    </w:p>
    <w:sectPr w:rsidR="00467FC7" w:rsidRPr="00A05353" w:rsidSect="0050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B08A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481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449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C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38F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04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5C3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FA5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4B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A84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68E"/>
    <w:rsid w:val="000530ED"/>
    <w:rsid w:val="00126C88"/>
    <w:rsid w:val="00141355"/>
    <w:rsid w:val="00214984"/>
    <w:rsid w:val="002773E0"/>
    <w:rsid w:val="003B47E9"/>
    <w:rsid w:val="003C08D2"/>
    <w:rsid w:val="00402F03"/>
    <w:rsid w:val="00467FC7"/>
    <w:rsid w:val="004D664F"/>
    <w:rsid w:val="00501CEC"/>
    <w:rsid w:val="00524227"/>
    <w:rsid w:val="005C5543"/>
    <w:rsid w:val="0075469D"/>
    <w:rsid w:val="00781210"/>
    <w:rsid w:val="007F5149"/>
    <w:rsid w:val="00830548"/>
    <w:rsid w:val="008A3D23"/>
    <w:rsid w:val="0099668E"/>
    <w:rsid w:val="00A05353"/>
    <w:rsid w:val="00A459BC"/>
    <w:rsid w:val="00AA488B"/>
    <w:rsid w:val="00B503FB"/>
    <w:rsid w:val="00B909FB"/>
    <w:rsid w:val="00C3677A"/>
    <w:rsid w:val="00D03B77"/>
    <w:rsid w:val="00D04137"/>
    <w:rsid w:val="00D71CBE"/>
    <w:rsid w:val="00D8637F"/>
    <w:rsid w:val="00E14CD1"/>
    <w:rsid w:val="00E62F6E"/>
    <w:rsid w:val="00F70295"/>
    <w:rsid w:val="00F8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4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sid w:val="00F70295"/>
    <w:rPr>
      <w:rFonts w:cs="Times New Roman"/>
      <w:b/>
      <w:bCs/>
      <w:lang w:bidi="ar-SA"/>
    </w:rPr>
  </w:style>
  <w:style w:type="character" w:customStyle="1" w:styleId="8">
    <w:name w:val="Основной текст + 8"/>
    <w:aliases w:val="5 pt,Не полужирный,Интервал 0 pt"/>
    <w:basedOn w:val="BodyTextChar1"/>
    <w:uiPriority w:val="99"/>
    <w:rsid w:val="00F70295"/>
    <w:rPr>
      <w:spacing w:val="10"/>
      <w:sz w:val="17"/>
      <w:szCs w:val="17"/>
    </w:rPr>
  </w:style>
  <w:style w:type="character" w:customStyle="1" w:styleId="83">
    <w:name w:val="Основной текст + 83"/>
    <w:aliases w:val="5 pt6,Не полужирный12,Интервал 0 pt4"/>
    <w:basedOn w:val="BodyTextChar1"/>
    <w:uiPriority w:val="99"/>
    <w:rsid w:val="00F70295"/>
    <w:rPr>
      <w:spacing w:val="10"/>
      <w:sz w:val="17"/>
      <w:szCs w:val="17"/>
    </w:rPr>
  </w:style>
  <w:style w:type="character" w:customStyle="1" w:styleId="9">
    <w:name w:val="Основной текст + 9"/>
    <w:aliases w:val="5 pt5,Не полужирный11,Курсив,Интервал 0 pt3"/>
    <w:basedOn w:val="BodyTextChar1"/>
    <w:uiPriority w:val="99"/>
    <w:rsid w:val="00F70295"/>
    <w:rPr>
      <w:i/>
      <w:iCs/>
      <w:spacing w:val="-10"/>
      <w:sz w:val="19"/>
      <w:szCs w:val="19"/>
    </w:rPr>
  </w:style>
  <w:style w:type="paragraph" w:styleId="BodyText">
    <w:name w:val="Body Text"/>
    <w:basedOn w:val="Normal"/>
    <w:link w:val="BodyTextChar1"/>
    <w:uiPriority w:val="99"/>
    <w:rsid w:val="00F70295"/>
    <w:pPr>
      <w:widowControl w:val="0"/>
      <w:shd w:val="clear" w:color="auto" w:fill="FFFFFF"/>
      <w:spacing w:before="540" w:after="0" w:line="360" w:lineRule="exact"/>
      <w:ind w:firstLine="2300"/>
    </w:pPr>
    <w:rPr>
      <w:rFonts w:ascii="Times New Roman" w:hAnsi="Times New Roman"/>
      <w:b/>
      <w:bCs/>
      <w:noProof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CC0"/>
    <w:rPr>
      <w:lang w:eastAsia="en-US"/>
    </w:rPr>
  </w:style>
  <w:style w:type="character" w:customStyle="1" w:styleId="Sylfaen">
    <w:name w:val="Основной текст + Sylfaen"/>
    <w:aliases w:val="9 pt,Не полужирный10,Интервал 0 pt2"/>
    <w:basedOn w:val="BodyTextChar1"/>
    <w:uiPriority w:val="99"/>
    <w:rsid w:val="00E14CD1"/>
    <w:rPr>
      <w:rFonts w:ascii="Sylfaen" w:hAnsi="Sylfaen" w:cs="Sylfaen"/>
      <w:spacing w:val="10"/>
      <w:sz w:val="18"/>
      <w:szCs w:val="18"/>
      <w:u w:val="none"/>
    </w:rPr>
  </w:style>
  <w:style w:type="character" w:customStyle="1" w:styleId="16">
    <w:name w:val="Основной текст + 16"/>
    <w:aliases w:val="5 pt4,Не полужирный9,Курсив3"/>
    <w:basedOn w:val="BodyTextChar1"/>
    <w:uiPriority w:val="99"/>
    <w:rsid w:val="00E14CD1"/>
    <w:rPr>
      <w:rFonts w:ascii="Times New Roman" w:hAnsi="Times New Roman"/>
      <w:i/>
      <w:iCs/>
      <w:noProof/>
      <w:sz w:val="33"/>
      <w:szCs w:val="33"/>
      <w:u w:val="none"/>
    </w:rPr>
  </w:style>
  <w:style w:type="character" w:customStyle="1" w:styleId="Sylfaen1">
    <w:name w:val="Основной текст + Sylfaen1"/>
    <w:aliases w:val="9 pt2,Не полужирный7,Интервал 0 pt1"/>
    <w:basedOn w:val="BodyTextChar1"/>
    <w:uiPriority w:val="99"/>
    <w:rsid w:val="00E14CD1"/>
    <w:rPr>
      <w:rFonts w:ascii="Sylfaen" w:hAnsi="Sylfaen" w:cs="Sylfaen"/>
      <w:spacing w:val="10"/>
      <w:sz w:val="18"/>
      <w:szCs w:val="18"/>
      <w:u w:val="none"/>
    </w:rPr>
  </w:style>
  <w:style w:type="character" w:customStyle="1" w:styleId="161">
    <w:name w:val="Основной текст + 161"/>
    <w:aliases w:val="5 pt2,Не полужирный6,Курсив2"/>
    <w:basedOn w:val="BodyTextChar1"/>
    <w:uiPriority w:val="99"/>
    <w:rsid w:val="00E14CD1"/>
    <w:rPr>
      <w:rFonts w:ascii="Times New Roman" w:hAnsi="Times New Roman"/>
      <w:i/>
      <w:iCs/>
      <w:noProof/>
      <w:sz w:val="33"/>
      <w:szCs w:val="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864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Usera</cp:lastModifiedBy>
  <cp:revision>19</cp:revision>
  <dcterms:created xsi:type="dcterms:W3CDTF">2021-11-30T10:22:00Z</dcterms:created>
  <dcterms:modified xsi:type="dcterms:W3CDTF">2021-12-13T12:25:00Z</dcterms:modified>
</cp:coreProperties>
</file>