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A536" w14:textId="77777777" w:rsidR="00E1402E" w:rsidRPr="00F97653" w:rsidRDefault="00E1402E" w:rsidP="00E1402E">
      <w:pPr>
        <w:spacing w:after="0" w:line="240" w:lineRule="auto"/>
        <w:ind w:left="357"/>
        <w:jc w:val="center"/>
        <w:rPr>
          <w:rFonts w:ascii="Times New Roman" w:hAnsi="Times New Roman" w:cs="Times New Roman"/>
          <w:b/>
          <w:sz w:val="28"/>
          <w:szCs w:val="28"/>
        </w:rPr>
      </w:pPr>
      <w:r w:rsidRPr="00F97653">
        <w:rPr>
          <w:rFonts w:ascii="Times New Roman" w:hAnsi="Times New Roman" w:cs="Times New Roman"/>
          <w:b/>
          <w:sz w:val="28"/>
          <w:szCs w:val="28"/>
        </w:rPr>
        <w:t>Задания муниципального этапа олимпиады по географии</w:t>
      </w:r>
    </w:p>
    <w:p w14:paraId="4F8AF483" w14:textId="77777777" w:rsidR="00E1402E" w:rsidRPr="00F97653" w:rsidRDefault="00E1402E" w:rsidP="00E1402E">
      <w:pPr>
        <w:spacing w:after="0" w:line="240" w:lineRule="auto"/>
        <w:ind w:left="357"/>
        <w:jc w:val="center"/>
        <w:rPr>
          <w:rFonts w:ascii="Times New Roman" w:hAnsi="Times New Roman" w:cs="Times New Roman"/>
          <w:b/>
          <w:sz w:val="28"/>
          <w:szCs w:val="28"/>
        </w:rPr>
      </w:pPr>
      <w:r w:rsidRPr="00F97653">
        <w:rPr>
          <w:rFonts w:ascii="Times New Roman" w:hAnsi="Times New Roman" w:cs="Times New Roman"/>
          <w:b/>
          <w:sz w:val="28"/>
          <w:szCs w:val="28"/>
        </w:rPr>
        <w:t xml:space="preserve"> 9 класс</w:t>
      </w:r>
    </w:p>
    <w:p w14:paraId="20D33503" w14:textId="77777777" w:rsidR="00E1402E" w:rsidRPr="00F97653" w:rsidRDefault="00E1402E" w:rsidP="00E1402E">
      <w:pPr>
        <w:spacing w:after="0" w:line="240" w:lineRule="auto"/>
        <w:ind w:left="357"/>
        <w:jc w:val="center"/>
        <w:rPr>
          <w:rFonts w:ascii="Times New Roman" w:hAnsi="Times New Roman" w:cs="Times New Roman"/>
          <w:b/>
          <w:sz w:val="28"/>
          <w:szCs w:val="28"/>
        </w:rPr>
      </w:pPr>
      <w:r w:rsidRPr="00F97653">
        <w:rPr>
          <w:rFonts w:ascii="Times New Roman" w:hAnsi="Times New Roman" w:cs="Times New Roman"/>
          <w:b/>
          <w:sz w:val="28"/>
          <w:szCs w:val="28"/>
        </w:rPr>
        <w:t xml:space="preserve">Теоретический </w:t>
      </w:r>
      <w:r w:rsidR="005552DE">
        <w:rPr>
          <w:rFonts w:ascii="Times New Roman" w:hAnsi="Times New Roman" w:cs="Times New Roman"/>
          <w:b/>
          <w:sz w:val="28"/>
          <w:szCs w:val="28"/>
        </w:rPr>
        <w:t>тур</w:t>
      </w:r>
    </w:p>
    <w:p w14:paraId="61A56B63" w14:textId="77777777" w:rsidR="00E1402E" w:rsidRPr="005957F2" w:rsidRDefault="00E1402E" w:rsidP="005957F2">
      <w:pPr>
        <w:spacing w:after="0" w:line="240" w:lineRule="auto"/>
        <w:ind w:left="360"/>
        <w:jc w:val="both"/>
        <w:rPr>
          <w:rFonts w:ascii="Times New Roman" w:hAnsi="Times New Roman" w:cs="Times New Roman"/>
          <w:b/>
          <w:sz w:val="28"/>
          <w:szCs w:val="28"/>
        </w:rPr>
      </w:pPr>
    </w:p>
    <w:p w14:paraId="221590C1" w14:textId="77777777" w:rsidR="00E1402E" w:rsidRPr="005957F2" w:rsidRDefault="00E1402E" w:rsidP="005957F2">
      <w:pPr>
        <w:spacing w:after="0" w:line="240" w:lineRule="auto"/>
        <w:ind w:left="360"/>
        <w:jc w:val="both"/>
        <w:rPr>
          <w:rFonts w:ascii="Times New Roman" w:hAnsi="Times New Roman" w:cs="Times New Roman"/>
          <w:b/>
          <w:sz w:val="28"/>
          <w:szCs w:val="28"/>
        </w:rPr>
      </w:pPr>
      <w:r w:rsidRPr="005957F2">
        <w:rPr>
          <w:rFonts w:ascii="Times New Roman" w:hAnsi="Times New Roman" w:cs="Times New Roman"/>
          <w:b/>
          <w:sz w:val="28"/>
          <w:szCs w:val="28"/>
        </w:rPr>
        <w:t>Зада</w:t>
      </w:r>
      <w:r w:rsidR="002D71EB" w:rsidRPr="005957F2">
        <w:rPr>
          <w:rFonts w:ascii="Times New Roman" w:hAnsi="Times New Roman" w:cs="Times New Roman"/>
          <w:b/>
          <w:sz w:val="28"/>
          <w:szCs w:val="28"/>
        </w:rPr>
        <w:t>ча</w:t>
      </w:r>
      <w:r w:rsidRPr="005957F2">
        <w:rPr>
          <w:rFonts w:ascii="Times New Roman" w:hAnsi="Times New Roman" w:cs="Times New Roman"/>
          <w:b/>
          <w:sz w:val="28"/>
          <w:szCs w:val="28"/>
        </w:rPr>
        <w:t xml:space="preserve"> 1</w:t>
      </w:r>
    </w:p>
    <w:p w14:paraId="305F0326" w14:textId="77777777" w:rsidR="00C315C0" w:rsidRPr="005957F2" w:rsidRDefault="00C315C0" w:rsidP="005957F2">
      <w:pPr>
        <w:spacing w:after="0" w:line="240" w:lineRule="auto"/>
        <w:ind w:left="360"/>
        <w:jc w:val="both"/>
        <w:rPr>
          <w:rFonts w:ascii="Times New Roman" w:hAnsi="Times New Roman" w:cs="Times New Roman"/>
          <w:b/>
          <w:sz w:val="28"/>
          <w:szCs w:val="28"/>
        </w:rPr>
      </w:pPr>
    </w:p>
    <w:p w14:paraId="31796002" w14:textId="77777777" w:rsidR="00DD5D3B" w:rsidRPr="00C87B1C" w:rsidRDefault="00DD5D3B" w:rsidP="00C87B1C">
      <w:pPr>
        <w:spacing w:after="0" w:line="240" w:lineRule="auto"/>
        <w:ind w:left="360"/>
        <w:jc w:val="both"/>
        <w:rPr>
          <w:rFonts w:ascii="Times New Roman" w:hAnsi="Times New Roman" w:cs="Times New Roman"/>
          <w:bCs/>
          <w:sz w:val="28"/>
          <w:szCs w:val="28"/>
          <w:shd w:val="clear" w:color="auto" w:fill="FFFFFF"/>
        </w:rPr>
      </w:pPr>
      <w:r w:rsidRPr="00C87B1C">
        <w:rPr>
          <w:rFonts w:ascii="Times New Roman" w:hAnsi="Times New Roman" w:cs="Times New Roman"/>
          <w:bCs/>
          <w:sz w:val="28"/>
          <w:szCs w:val="28"/>
          <w:shd w:val="clear" w:color="auto" w:fill="FFFFFF"/>
        </w:rPr>
        <w:t xml:space="preserve">Этот субъект Российской Федерации, расположенный в Приволжском федеральном округе, имеет 4 соседа: 2 области, 1 республика и 1 край.  </w:t>
      </w:r>
    </w:p>
    <w:p w14:paraId="2A7B74DE" w14:textId="77777777" w:rsidR="00C87B1C" w:rsidRDefault="00C87B1C" w:rsidP="00C87B1C">
      <w:pPr>
        <w:spacing w:after="0" w:line="240" w:lineRule="auto"/>
        <w:ind w:left="360"/>
        <w:jc w:val="both"/>
        <w:rPr>
          <w:rFonts w:ascii="Times New Roman" w:hAnsi="Times New Roman" w:cs="Times New Roman"/>
          <w:bCs/>
          <w:sz w:val="28"/>
          <w:szCs w:val="28"/>
          <w:shd w:val="clear" w:color="auto" w:fill="FFFFFF"/>
        </w:rPr>
      </w:pPr>
    </w:p>
    <w:p w14:paraId="18650153" w14:textId="77777777" w:rsidR="00DD5D3B" w:rsidRPr="00C87B1C" w:rsidRDefault="00DD5D3B" w:rsidP="00C87B1C">
      <w:pPr>
        <w:spacing w:after="0" w:line="240" w:lineRule="auto"/>
        <w:ind w:left="360"/>
        <w:jc w:val="both"/>
        <w:rPr>
          <w:rFonts w:ascii="Times New Roman" w:hAnsi="Times New Roman" w:cs="Times New Roman"/>
          <w:bCs/>
          <w:sz w:val="28"/>
          <w:szCs w:val="28"/>
          <w:shd w:val="clear" w:color="auto" w:fill="FFFFFF"/>
        </w:rPr>
      </w:pPr>
      <w:r w:rsidRPr="00C87B1C">
        <w:rPr>
          <w:rFonts w:ascii="Times New Roman" w:hAnsi="Times New Roman" w:cs="Times New Roman"/>
          <w:bCs/>
          <w:sz w:val="28"/>
          <w:szCs w:val="28"/>
          <w:shd w:val="clear" w:color="auto" w:fill="FFFFFF"/>
        </w:rPr>
        <w:t xml:space="preserve">Первый сосед, находящийся к северу и западу от него, славится дымковской игрушкой, </w:t>
      </w:r>
      <w:proofErr w:type="spellStart"/>
      <w:r w:rsidRPr="00C87B1C">
        <w:rPr>
          <w:rFonts w:ascii="Times New Roman" w:hAnsi="Times New Roman" w:cs="Times New Roman"/>
          <w:bCs/>
          <w:sz w:val="28"/>
          <w:szCs w:val="28"/>
          <w:shd w:val="clear" w:color="auto" w:fill="FFFFFF"/>
        </w:rPr>
        <w:t>кукаринскими</w:t>
      </w:r>
      <w:proofErr w:type="spellEnd"/>
      <w:r w:rsidRPr="00C87B1C">
        <w:rPr>
          <w:rFonts w:ascii="Times New Roman" w:hAnsi="Times New Roman" w:cs="Times New Roman"/>
          <w:bCs/>
          <w:sz w:val="28"/>
          <w:szCs w:val="28"/>
          <w:shd w:val="clear" w:color="auto" w:fill="FFFFFF"/>
        </w:rPr>
        <w:t xml:space="preserve"> кружевами и </w:t>
      </w:r>
      <w:proofErr w:type="spellStart"/>
      <w:r w:rsidRPr="00C87B1C">
        <w:rPr>
          <w:rFonts w:ascii="Times New Roman" w:hAnsi="Times New Roman" w:cs="Times New Roman"/>
          <w:bCs/>
          <w:sz w:val="28"/>
          <w:szCs w:val="28"/>
          <w:shd w:val="clear" w:color="auto" w:fill="FFFFFF"/>
        </w:rPr>
        <w:t>нолинской</w:t>
      </w:r>
      <w:proofErr w:type="spellEnd"/>
      <w:r w:rsidRPr="00C87B1C">
        <w:rPr>
          <w:rFonts w:ascii="Times New Roman" w:hAnsi="Times New Roman" w:cs="Times New Roman"/>
          <w:bCs/>
          <w:sz w:val="28"/>
          <w:szCs w:val="28"/>
          <w:shd w:val="clear" w:color="auto" w:fill="FFFFFF"/>
        </w:rPr>
        <w:t xml:space="preserve"> матрешкой. Его центр известен с 1374 г. и до 1781 г. назывался Хлынов. </w:t>
      </w:r>
    </w:p>
    <w:p w14:paraId="5D3F306E" w14:textId="77777777" w:rsidR="00C87B1C" w:rsidRDefault="00C87B1C" w:rsidP="00C87B1C">
      <w:pPr>
        <w:spacing w:after="0" w:line="240" w:lineRule="auto"/>
        <w:ind w:left="360"/>
        <w:jc w:val="both"/>
        <w:rPr>
          <w:rFonts w:ascii="Times New Roman" w:hAnsi="Times New Roman" w:cs="Times New Roman"/>
          <w:bCs/>
          <w:sz w:val="28"/>
          <w:szCs w:val="28"/>
          <w:shd w:val="clear" w:color="auto" w:fill="FFFFFF"/>
        </w:rPr>
      </w:pPr>
    </w:p>
    <w:p w14:paraId="75F08366" w14:textId="77777777" w:rsidR="00DD5D3B" w:rsidRPr="00C87B1C" w:rsidRDefault="00DD5D3B" w:rsidP="00C87B1C">
      <w:pPr>
        <w:spacing w:after="0" w:line="240" w:lineRule="auto"/>
        <w:ind w:left="360"/>
        <w:jc w:val="both"/>
        <w:rPr>
          <w:rFonts w:ascii="Times New Roman" w:hAnsi="Times New Roman" w:cs="Times New Roman"/>
          <w:bCs/>
          <w:sz w:val="28"/>
          <w:szCs w:val="28"/>
          <w:shd w:val="clear" w:color="auto" w:fill="FFFFFF"/>
        </w:rPr>
      </w:pPr>
      <w:r w:rsidRPr="00C87B1C">
        <w:rPr>
          <w:rFonts w:ascii="Times New Roman" w:hAnsi="Times New Roman" w:cs="Times New Roman"/>
          <w:bCs/>
          <w:sz w:val="28"/>
          <w:szCs w:val="28"/>
          <w:shd w:val="clear" w:color="auto" w:fill="FFFFFF"/>
        </w:rPr>
        <w:t>Второй, восточный сосед, расположен как на равнинах, так и в горах. Для него характерна самая густая речная сеть по сравнению с другими субъектами округа.</w:t>
      </w:r>
    </w:p>
    <w:p w14:paraId="5C31C640" w14:textId="77777777" w:rsidR="00C87B1C" w:rsidRDefault="00C87B1C" w:rsidP="00C87B1C">
      <w:pPr>
        <w:spacing w:after="0" w:line="240" w:lineRule="auto"/>
        <w:ind w:left="360"/>
        <w:jc w:val="both"/>
        <w:rPr>
          <w:rFonts w:ascii="Times New Roman" w:hAnsi="Times New Roman" w:cs="Times New Roman"/>
          <w:bCs/>
          <w:sz w:val="28"/>
          <w:szCs w:val="28"/>
          <w:shd w:val="clear" w:color="auto" w:fill="FFFFFF"/>
        </w:rPr>
      </w:pPr>
    </w:p>
    <w:p w14:paraId="26EDCD60" w14:textId="77777777" w:rsidR="00DD5D3B" w:rsidRPr="00C87B1C" w:rsidRDefault="00DD5D3B" w:rsidP="00C87B1C">
      <w:pPr>
        <w:spacing w:after="0" w:line="240" w:lineRule="auto"/>
        <w:ind w:left="360"/>
        <w:jc w:val="both"/>
        <w:rPr>
          <w:rFonts w:ascii="Times New Roman" w:hAnsi="Times New Roman" w:cs="Times New Roman"/>
          <w:bCs/>
          <w:sz w:val="28"/>
          <w:szCs w:val="28"/>
          <w:shd w:val="clear" w:color="auto" w:fill="FFFFFF"/>
        </w:rPr>
      </w:pPr>
      <w:r w:rsidRPr="00C87B1C">
        <w:rPr>
          <w:rFonts w:ascii="Times New Roman" w:hAnsi="Times New Roman" w:cs="Times New Roman"/>
          <w:bCs/>
          <w:sz w:val="28"/>
          <w:szCs w:val="28"/>
          <w:shd w:val="clear" w:color="auto" w:fill="FFFFFF"/>
        </w:rPr>
        <w:t xml:space="preserve">Третий, юго-восточный сосед, – самый большой по численности населения в Приволжском федеральном   округе.  Как  и  предыдущий  регион,  в рельефе  он  представлен и  равнинными, и горными территориями. Здесь сложился уникальный агропромышленный комплекс, в состав которого входят коневодство и пчеловодство. </w:t>
      </w:r>
    </w:p>
    <w:p w14:paraId="7C8F5A5D" w14:textId="77777777" w:rsidR="00C87B1C" w:rsidRDefault="00C87B1C" w:rsidP="00C87B1C">
      <w:pPr>
        <w:spacing w:after="0" w:line="240" w:lineRule="auto"/>
        <w:ind w:left="360"/>
        <w:jc w:val="both"/>
        <w:rPr>
          <w:rFonts w:ascii="Times New Roman" w:hAnsi="Times New Roman" w:cs="Times New Roman"/>
          <w:bCs/>
          <w:sz w:val="28"/>
          <w:szCs w:val="28"/>
          <w:shd w:val="clear" w:color="auto" w:fill="FFFFFF"/>
        </w:rPr>
      </w:pPr>
    </w:p>
    <w:p w14:paraId="0BECB651" w14:textId="6913CD38" w:rsidR="00DD5D3B" w:rsidRPr="00C87B1C" w:rsidRDefault="00DD5D3B" w:rsidP="00C87B1C">
      <w:pPr>
        <w:spacing w:after="0" w:line="240" w:lineRule="auto"/>
        <w:ind w:left="360"/>
        <w:jc w:val="both"/>
        <w:rPr>
          <w:rFonts w:ascii="Times New Roman" w:hAnsi="Times New Roman" w:cs="Times New Roman"/>
          <w:bCs/>
          <w:sz w:val="28"/>
          <w:szCs w:val="28"/>
          <w:shd w:val="clear" w:color="auto" w:fill="FFFFFF"/>
        </w:rPr>
      </w:pPr>
      <w:r w:rsidRPr="00C87B1C">
        <w:rPr>
          <w:rFonts w:ascii="Times New Roman" w:hAnsi="Times New Roman" w:cs="Times New Roman"/>
          <w:bCs/>
          <w:sz w:val="28"/>
          <w:szCs w:val="28"/>
          <w:shd w:val="clear" w:color="auto" w:fill="FFFFFF"/>
        </w:rPr>
        <w:t xml:space="preserve">По территории южного соседа, единственного среди </w:t>
      </w:r>
      <w:r w:rsidR="00DE3D0E" w:rsidRPr="00C87B1C">
        <w:rPr>
          <w:rFonts w:ascii="Times New Roman" w:hAnsi="Times New Roman" w:cs="Times New Roman"/>
          <w:bCs/>
          <w:sz w:val="28"/>
          <w:szCs w:val="28"/>
          <w:shd w:val="clear" w:color="auto" w:fill="FFFFFF"/>
        </w:rPr>
        <w:t>вышеперечисленных</w:t>
      </w:r>
      <w:r w:rsidRPr="00C87B1C">
        <w:rPr>
          <w:rFonts w:ascii="Times New Roman" w:hAnsi="Times New Roman" w:cs="Times New Roman"/>
          <w:bCs/>
          <w:sz w:val="28"/>
          <w:szCs w:val="28"/>
          <w:shd w:val="clear" w:color="auto" w:fill="FFFFFF"/>
        </w:rPr>
        <w:t xml:space="preserve">, протекает самая крупная река Приволжского федерального округа. Здесь начинается известный нефтепровод «Дружба». </w:t>
      </w:r>
    </w:p>
    <w:p w14:paraId="228AAF2D" w14:textId="77777777" w:rsidR="00C87B1C" w:rsidRDefault="00C87B1C" w:rsidP="00360858">
      <w:pPr>
        <w:spacing w:after="0" w:line="240" w:lineRule="auto"/>
        <w:jc w:val="both"/>
        <w:rPr>
          <w:rFonts w:ascii="Times New Roman" w:hAnsi="Times New Roman" w:cs="Times New Roman"/>
          <w:bCs/>
          <w:i/>
          <w:sz w:val="28"/>
          <w:szCs w:val="28"/>
          <w:shd w:val="clear" w:color="auto" w:fill="FFFFFF"/>
        </w:rPr>
      </w:pPr>
    </w:p>
    <w:p w14:paraId="131AFE1F" w14:textId="77777777" w:rsidR="00DD5D3B" w:rsidRPr="00C87B1C" w:rsidRDefault="00DD5D3B" w:rsidP="00DD5D3B">
      <w:pPr>
        <w:spacing w:after="0" w:line="240" w:lineRule="auto"/>
        <w:ind w:left="360"/>
        <w:jc w:val="both"/>
        <w:rPr>
          <w:rFonts w:ascii="Times New Roman" w:hAnsi="Times New Roman" w:cs="Times New Roman"/>
          <w:bCs/>
          <w:i/>
          <w:sz w:val="28"/>
          <w:szCs w:val="28"/>
          <w:shd w:val="clear" w:color="auto" w:fill="FFFFFF"/>
        </w:rPr>
      </w:pPr>
      <w:r w:rsidRPr="00C87B1C">
        <w:rPr>
          <w:rFonts w:ascii="Times New Roman" w:hAnsi="Times New Roman" w:cs="Times New Roman"/>
          <w:bCs/>
          <w:i/>
          <w:sz w:val="28"/>
          <w:szCs w:val="28"/>
          <w:shd w:val="clear" w:color="auto" w:fill="FFFFFF"/>
        </w:rPr>
        <w:t>Определите субъект и его соседей.</w:t>
      </w:r>
    </w:p>
    <w:p w14:paraId="67E9977D" w14:textId="77777777" w:rsidR="00F401A4" w:rsidRDefault="00F401A4" w:rsidP="00C87B1C">
      <w:pPr>
        <w:spacing w:after="0" w:line="240" w:lineRule="auto"/>
        <w:jc w:val="both"/>
        <w:rPr>
          <w:rFonts w:ascii="Times New Roman" w:hAnsi="Times New Roman" w:cs="Times New Roman"/>
          <w:b/>
          <w:sz w:val="28"/>
          <w:szCs w:val="28"/>
        </w:rPr>
      </w:pPr>
    </w:p>
    <w:p w14:paraId="24166AD8" w14:textId="3023C92D" w:rsidR="00E1402E" w:rsidRDefault="00E1402E" w:rsidP="005957F2">
      <w:pPr>
        <w:spacing w:after="0" w:line="240" w:lineRule="auto"/>
        <w:ind w:firstLine="360"/>
        <w:jc w:val="both"/>
        <w:rPr>
          <w:rFonts w:ascii="Times New Roman" w:hAnsi="Times New Roman" w:cs="Times New Roman"/>
          <w:b/>
          <w:sz w:val="28"/>
          <w:szCs w:val="28"/>
        </w:rPr>
      </w:pPr>
      <w:r w:rsidRPr="005957F2">
        <w:rPr>
          <w:rFonts w:ascii="Times New Roman" w:hAnsi="Times New Roman" w:cs="Times New Roman"/>
          <w:b/>
          <w:sz w:val="28"/>
          <w:szCs w:val="28"/>
        </w:rPr>
        <w:t>Зада</w:t>
      </w:r>
      <w:r w:rsidR="002D71EB" w:rsidRPr="005957F2">
        <w:rPr>
          <w:rFonts w:ascii="Times New Roman" w:hAnsi="Times New Roman" w:cs="Times New Roman"/>
          <w:b/>
          <w:sz w:val="28"/>
          <w:szCs w:val="28"/>
        </w:rPr>
        <w:t>ча</w:t>
      </w:r>
      <w:r w:rsidRPr="005957F2">
        <w:rPr>
          <w:rFonts w:ascii="Times New Roman" w:hAnsi="Times New Roman" w:cs="Times New Roman"/>
          <w:b/>
          <w:sz w:val="28"/>
          <w:szCs w:val="28"/>
        </w:rPr>
        <w:t xml:space="preserve"> 2</w:t>
      </w:r>
    </w:p>
    <w:p w14:paraId="15032515" w14:textId="77777777" w:rsidR="00260F93" w:rsidRDefault="00260F93" w:rsidP="00111475">
      <w:pPr>
        <w:spacing w:after="0" w:line="240" w:lineRule="auto"/>
        <w:jc w:val="both"/>
        <w:rPr>
          <w:rFonts w:ascii="Times New Roman" w:hAnsi="Times New Roman" w:cs="Times New Roman"/>
          <w:i/>
          <w:sz w:val="28"/>
          <w:szCs w:val="28"/>
        </w:rPr>
      </w:pPr>
    </w:p>
    <w:p w14:paraId="7A01547E" w14:textId="22D9755F" w:rsidR="00963BE9" w:rsidRDefault="00111475" w:rsidP="008A5B30">
      <w:pPr>
        <w:spacing w:after="0" w:line="240" w:lineRule="auto"/>
        <w:ind w:firstLine="360"/>
        <w:jc w:val="both"/>
        <w:rPr>
          <w:rFonts w:ascii="Times New Roman" w:hAnsi="Times New Roman" w:cs="Times New Roman"/>
          <w:i/>
          <w:sz w:val="28"/>
          <w:szCs w:val="28"/>
        </w:rPr>
      </w:pPr>
      <w:r w:rsidRPr="00260F93">
        <w:rPr>
          <w:rFonts w:ascii="Times New Roman" w:hAnsi="Times New Roman" w:cs="Times New Roman"/>
          <w:iCs/>
          <w:sz w:val="28"/>
          <w:szCs w:val="28"/>
        </w:rPr>
        <w:t xml:space="preserve">А сейчас пофантазируйте на тему кругосветных путешествий. </w:t>
      </w:r>
      <w:r w:rsidR="004223C4" w:rsidRPr="00260F93">
        <w:rPr>
          <w:rFonts w:ascii="Times New Roman" w:hAnsi="Times New Roman" w:cs="Times New Roman"/>
          <w:iCs/>
          <w:sz w:val="28"/>
          <w:szCs w:val="28"/>
        </w:rPr>
        <w:t xml:space="preserve">107 лет назад, 10 августа 1913 года, в Харбине завершил свой кругосветный велопробег русский спортсмен Онисим Панкратов. Первая российская кругосветка на велосипеде длилась 2 года и 18 дней. </w:t>
      </w:r>
      <w:r w:rsidR="00C87B1C">
        <w:rPr>
          <w:rFonts w:ascii="Times New Roman" w:hAnsi="Times New Roman" w:cs="Times New Roman"/>
          <w:iCs/>
          <w:sz w:val="28"/>
          <w:szCs w:val="28"/>
        </w:rPr>
        <w:t>Спортсме</w:t>
      </w:r>
      <w:r w:rsidR="00160B5E">
        <w:rPr>
          <w:rFonts w:ascii="Times New Roman" w:hAnsi="Times New Roman" w:cs="Times New Roman"/>
          <w:iCs/>
          <w:sz w:val="28"/>
          <w:szCs w:val="28"/>
        </w:rPr>
        <w:t>н</w:t>
      </w:r>
      <w:r w:rsidR="00260F93" w:rsidRPr="00260F93">
        <w:rPr>
          <w:rFonts w:ascii="Times New Roman" w:hAnsi="Times New Roman" w:cs="Times New Roman"/>
          <w:iCs/>
          <w:sz w:val="28"/>
          <w:szCs w:val="28"/>
        </w:rPr>
        <w:t xml:space="preserve"> преодолел 50 тысяч километров, сменил 53 покрышки, четыре седла, два руля, 11 цепей и 750 спиц.</w:t>
      </w:r>
      <w:r w:rsidR="00260F93">
        <w:rPr>
          <w:rFonts w:ascii="Times New Roman" w:hAnsi="Times New Roman" w:cs="Times New Roman"/>
          <w:iCs/>
          <w:sz w:val="28"/>
          <w:szCs w:val="28"/>
        </w:rPr>
        <w:t xml:space="preserve"> </w:t>
      </w:r>
      <w:r w:rsidR="007E553D">
        <w:rPr>
          <w:rFonts w:ascii="Times New Roman" w:hAnsi="Times New Roman" w:cs="Times New Roman"/>
          <w:iCs/>
          <w:sz w:val="28"/>
          <w:szCs w:val="28"/>
        </w:rPr>
        <w:t>Проехав через Санкт-Петербург в Европу, п</w:t>
      </w:r>
      <w:r w:rsidR="00260F93">
        <w:rPr>
          <w:rFonts w:ascii="Times New Roman" w:hAnsi="Times New Roman" w:cs="Times New Roman"/>
          <w:iCs/>
          <w:sz w:val="28"/>
          <w:szCs w:val="28"/>
        </w:rPr>
        <w:t>о морю н</w:t>
      </w:r>
      <w:r w:rsidR="00260F93" w:rsidRPr="00260F93">
        <w:rPr>
          <w:rFonts w:ascii="Times New Roman" w:hAnsi="Times New Roman" w:cs="Times New Roman"/>
          <w:iCs/>
          <w:sz w:val="28"/>
          <w:szCs w:val="28"/>
        </w:rPr>
        <w:t>а пароме он </w:t>
      </w:r>
      <w:r w:rsidR="007E553D">
        <w:rPr>
          <w:rFonts w:ascii="Times New Roman" w:hAnsi="Times New Roman" w:cs="Times New Roman"/>
          <w:iCs/>
          <w:sz w:val="28"/>
          <w:szCs w:val="28"/>
        </w:rPr>
        <w:t>прибыл</w:t>
      </w:r>
      <w:r w:rsidR="00260F93" w:rsidRPr="00260F93">
        <w:rPr>
          <w:rFonts w:ascii="Times New Roman" w:hAnsi="Times New Roman" w:cs="Times New Roman"/>
          <w:iCs/>
          <w:sz w:val="28"/>
          <w:szCs w:val="28"/>
        </w:rPr>
        <w:t xml:space="preserve"> в Англию, откуда на пароходе отправился в Северную Америку и, «перерезав» ее с востока на запад, из Сан-Франциско отправился морем в Японию. А оттуда было уже «рукой подать» до Китая. </w:t>
      </w:r>
      <w:r w:rsidR="00260F93">
        <w:rPr>
          <w:rFonts w:ascii="Times New Roman" w:hAnsi="Times New Roman" w:cs="Times New Roman"/>
          <w:iCs/>
          <w:sz w:val="28"/>
          <w:szCs w:val="28"/>
        </w:rPr>
        <w:t>На тот момент это был оптимальный для подобного путешествия путь.</w:t>
      </w:r>
      <w:r w:rsidR="00260F93" w:rsidRPr="00260F93">
        <w:rPr>
          <w:rFonts w:ascii="Times New Roman" w:hAnsi="Times New Roman" w:cs="Times New Roman"/>
          <w:i/>
          <w:sz w:val="28"/>
          <w:szCs w:val="28"/>
        </w:rPr>
        <w:t xml:space="preserve"> </w:t>
      </w:r>
      <w:r w:rsidR="00A212E6">
        <w:rPr>
          <w:rFonts w:ascii="Times New Roman" w:hAnsi="Times New Roman" w:cs="Times New Roman"/>
          <w:i/>
          <w:sz w:val="28"/>
          <w:szCs w:val="28"/>
        </w:rPr>
        <w:t xml:space="preserve">Почему? (Назовите 1 главную причину) </w:t>
      </w:r>
      <w:r w:rsidR="00260F93" w:rsidRPr="00260F93">
        <w:rPr>
          <w:rFonts w:ascii="Times New Roman" w:hAnsi="Times New Roman" w:cs="Times New Roman"/>
          <w:i/>
          <w:sz w:val="28"/>
          <w:szCs w:val="28"/>
        </w:rPr>
        <w:t>Нанесите примерный маршрут Онисима на карту.</w:t>
      </w:r>
      <w:r w:rsidR="00260F93">
        <w:rPr>
          <w:rFonts w:ascii="Times New Roman" w:hAnsi="Times New Roman" w:cs="Times New Roman"/>
          <w:i/>
          <w:sz w:val="28"/>
          <w:szCs w:val="28"/>
        </w:rPr>
        <w:t xml:space="preserve"> Укажите, как</w:t>
      </w:r>
      <w:r w:rsidR="008A5B30">
        <w:rPr>
          <w:rFonts w:ascii="Times New Roman" w:hAnsi="Times New Roman" w:cs="Times New Roman"/>
          <w:i/>
          <w:sz w:val="28"/>
          <w:szCs w:val="28"/>
        </w:rPr>
        <w:t>ой</w:t>
      </w:r>
      <w:r w:rsidR="00260F93">
        <w:rPr>
          <w:rFonts w:ascii="Times New Roman" w:hAnsi="Times New Roman" w:cs="Times New Roman"/>
          <w:i/>
          <w:sz w:val="28"/>
          <w:szCs w:val="28"/>
        </w:rPr>
        <w:t xml:space="preserve"> </w:t>
      </w:r>
      <w:r w:rsidR="008A5B30">
        <w:rPr>
          <w:rFonts w:ascii="Times New Roman" w:hAnsi="Times New Roman" w:cs="Times New Roman"/>
          <w:i/>
          <w:sz w:val="28"/>
          <w:szCs w:val="28"/>
        </w:rPr>
        <w:t xml:space="preserve">новый </w:t>
      </w:r>
      <w:r w:rsidR="00260F93">
        <w:rPr>
          <w:rFonts w:ascii="Times New Roman" w:hAnsi="Times New Roman" w:cs="Times New Roman"/>
          <w:i/>
          <w:sz w:val="28"/>
          <w:szCs w:val="28"/>
        </w:rPr>
        <w:t>участ</w:t>
      </w:r>
      <w:r w:rsidR="008A5B30">
        <w:rPr>
          <w:rFonts w:ascii="Times New Roman" w:hAnsi="Times New Roman" w:cs="Times New Roman"/>
          <w:i/>
          <w:sz w:val="28"/>
          <w:szCs w:val="28"/>
        </w:rPr>
        <w:t>ок</w:t>
      </w:r>
      <w:r w:rsidR="00260F93">
        <w:rPr>
          <w:rFonts w:ascii="Times New Roman" w:hAnsi="Times New Roman" w:cs="Times New Roman"/>
          <w:i/>
          <w:sz w:val="28"/>
          <w:szCs w:val="28"/>
        </w:rPr>
        <w:t xml:space="preserve"> </w:t>
      </w:r>
      <w:r w:rsidR="008A5B30">
        <w:rPr>
          <w:rFonts w:ascii="Times New Roman" w:hAnsi="Times New Roman" w:cs="Times New Roman"/>
          <w:i/>
          <w:sz w:val="28"/>
          <w:szCs w:val="28"/>
        </w:rPr>
        <w:t xml:space="preserve">на </w:t>
      </w:r>
      <w:r w:rsidR="007E553D">
        <w:rPr>
          <w:rFonts w:ascii="Times New Roman" w:hAnsi="Times New Roman" w:cs="Times New Roman"/>
          <w:i/>
          <w:sz w:val="28"/>
          <w:szCs w:val="28"/>
        </w:rPr>
        <w:t xml:space="preserve">маршруте Онисима на </w:t>
      </w:r>
      <w:r w:rsidR="008A5B30">
        <w:rPr>
          <w:rFonts w:ascii="Times New Roman" w:hAnsi="Times New Roman" w:cs="Times New Roman"/>
          <w:i/>
          <w:sz w:val="28"/>
          <w:szCs w:val="28"/>
        </w:rPr>
        <w:t xml:space="preserve">данный момент можно преодолеть наземным видом транспорта. Каким? Опишите, </w:t>
      </w:r>
      <w:r w:rsidR="00C87B1C">
        <w:rPr>
          <w:rFonts w:ascii="Times New Roman" w:hAnsi="Times New Roman" w:cs="Times New Roman"/>
          <w:i/>
          <w:sz w:val="28"/>
          <w:szCs w:val="28"/>
        </w:rPr>
        <w:t>маршрут, который мог бы</w:t>
      </w:r>
      <w:r w:rsidR="008A5B30">
        <w:rPr>
          <w:rFonts w:ascii="Times New Roman" w:hAnsi="Times New Roman" w:cs="Times New Roman"/>
          <w:i/>
          <w:sz w:val="28"/>
          <w:szCs w:val="28"/>
        </w:rPr>
        <w:t xml:space="preserve"> объединить дорожные сети всех континентов</w:t>
      </w:r>
      <w:r w:rsidR="009F7DE3">
        <w:rPr>
          <w:rFonts w:ascii="Times New Roman" w:hAnsi="Times New Roman" w:cs="Times New Roman"/>
          <w:i/>
          <w:sz w:val="28"/>
          <w:szCs w:val="28"/>
        </w:rPr>
        <w:t xml:space="preserve">, за исключением Австралии, так, чтобы </w:t>
      </w:r>
      <w:r w:rsidR="009F7DE3">
        <w:rPr>
          <w:rFonts w:ascii="Times New Roman" w:hAnsi="Times New Roman" w:cs="Times New Roman"/>
          <w:i/>
          <w:sz w:val="28"/>
          <w:szCs w:val="28"/>
        </w:rPr>
        <w:lastRenderedPageBreak/>
        <w:t>можно было проехать на автомобиле от Юга Африки до юга Южной Америки</w:t>
      </w:r>
      <w:r w:rsidR="008A5B30">
        <w:rPr>
          <w:rFonts w:ascii="Times New Roman" w:hAnsi="Times New Roman" w:cs="Times New Roman"/>
          <w:i/>
          <w:sz w:val="28"/>
          <w:szCs w:val="28"/>
        </w:rPr>
        <w:t>.</w:t>
      </w:r>
      <w:r w:rsidR="006260F3">
        <w:rPr>
          <w:rFonts w:ascii="Times New Roman" w:hAnsi="Times New Roman" w:cs="Times New Roman"/>
          <w:i/>
          <w:sz w:val="28"/>
          <w:szCs w:val="28"/>
        </w:rPr>
        <w:t xml:space="preserve"> </w:t>
      </w:r>
      <w:r w:rsidR="00C87B1C">
        <w:rPr>
          <w:rFonts w:ascii="Times New Roman" w:hAnsi="Times New Roman" w:cs="Times New Roman"/>
          <w:i/>
          <w:sz w:val="28"/>
          <w:szCs w:val="28"/>
        </w:rPr>
        <w:t>На каких территориях на сегодняшний день</w:t>
      </w:r>
      <w:r w:rsidR="00CF317B">
        <w:rPr>
          <w:rFonts w:ascii="Times New Roman" w:hAnsi="Times New Roman" w:cs="Times New Roman"/>
          <w:i/>
          <w:sz w:val="28"/>
          <w:szCs w:val="28"/>
        </w:rPr>
        <w:t xml:space="preserve"> (В Северной Америке, Южной Америке, Евразии)</w:t>
      </w:r>
      <w:r w:rsidR="00C87B1C">
        <w:rPr>
          <w:rFonts w:ascii="Times New Roman" w:hAnsi="Times New Roman" w:cs="Times New Roman"/>
          <w:i/>
          <w:sz w:val="28"/>
          <w:szCs w:val="28"/>
        </w:rPr>
        <w:t xml:space="preserve"> в пределах этого маршрута следовало бы построить отсутствующие дороги? </w:t>
      </w:r>
      <w:r w:rsidR="008A5B30">
        <w:rPr>
          <w:rFonts w:ascii="Times New Roman" w:hAnsi="Times New Roman" w:cs="Times New Roman"/>
          <w:i/>
          <w:sz w:val="28"/>
          <w:szCs w:val="28"/>
        </w:rPr>
        <w:t>Какие природные условия могут помешать этим планам</w:t>
      </w:r>
      <w:r w:rsidR="006260F3">
        <w:rPr>
          <w:rFonts w:ascii="Times New Roman" w:hAnsi="Times New Roman" w:cs="Times New Roman"/>
          <w:i/>
          <w:sz w:val="28"/>
          <w:szCs w:val="28"/>
        </w:rPr>
        <w:t xml:space="preserve"> (</w:t>
      </w:r>
      <w:r w:rsidR="00085F87">
        <w:rPr>
          <w:rFonts w:ascii="Times New Roman" w:hAnsi="Times New Roman" w:cs="Times New Roman"/>
          <w:i/>
          <w:sz w:val="28"/>
          <w:szCs w:val="28"/>
        </w:rPr>
        <w:t>укажите 3 условия</w:t>
      </w:r>
      <w:r w:rsidR="006260F3">
        <w:rPr>
          <w:rFonts w:ascii="Times New Roman" w:hAnsi="Times New Roman" w:cs="Times New Roman"/>
          <w:i/>
          <w:sz w:val="28"/>
          <w:szCs w:val="28"/>
        </w:rPr>
        <w:t>)</w:t>
      </w:r>
      <w:r w:rsidR="008A5B30">
        <w:rPr>
          <w:rFonts w:ascii="Times New Roman" w:hAnsi="Times New Roman" w:cs="Times New Roman"/>
          <w:i/>
          <w:sz w:val="28"/>
          <w:szCs w:val="28"/>
        </w:rPr>
        <w:t>?</w:t>
      </w:r>
    </w:p>
    <w:p w14:paraId="286905E9" w14:textId="77777777" w:rsidR="008A5B30" w:rsidRPr="008A5B30" w:rsidRDefault="008A5B30" w:rsidP="008A5B30">
      <w:pPr>
        <w:spacing w:after="0" w:line="240" w:lineRule="auto"/>
        <w:ind w:firstLine="360"/>
        <w:jc w:val="both"/>
        <w:rPr>
          <w:rFonts w:ascii="Times New Roman" w:hAnsi="Times New Roman" w:cs="Times New Roman"/>
          <w:iCs/>
          <w:sz w:val="28"/>
          <w:szCs w:val="28"/>
        </w:rPr>
      </w:pPr>
    </w:p>
    <w:p w14:paraId="5AC7DCD8" w14:textId="77777777" w:rsidR="009F4DA6" w:rsidRDefault="009F4DA6" w:rsidP="008A5B30">
      <w:pPr>
        <w:spacing w:after="0" w:line="240" w:lineRule="auto"/>
        <w:ind w:firstLine="360"/>
        <w:jc w:val="both"/>
        <w:rPr>
          <w:rFonts w:ascii="Times New Roman" w:hAnsi="Times New Roman" w:cs="Times New Roman"/>
          <w:b/>
          <w:sz w:val="28"/>
          <w:szCs w:val="28"/>
        </w:rPr>
      </w:pPr>
      <w:r w:rsidRPr="005957F2">
        <w:rPr>
          <w:rFonts w:ascii="Times New Roman" w:hAnsi="Times New Roman" w:cs="Times New Roman"/>
          <w:b/>
          <w:sz w:val="28"/>
          <w:szCs w:val="28"/>
        </w:rPr>
        <w:t>Зада</w:t>
      </w:r>
      <w:r w:rsidR="002D71EB" w:rsidRPr="005957F2">
        <w:rPr>
          <w:rFonts w:ascii="Times New Roman" w:hAnsi="Times New Roman" w:cs="Times New Roman"/>
          <w:b/>
          <w:sz w:val="28"/>
          <w:szCs w:val="28"/>
        </w:rPr>
        <w:t>ча</w:t>
      </w:r>
      <w:r w:rsidRPr="005957F2">
        <w:rPr>
          <w:rFonts w:ascii="Times New Roman" w:hAnsi="Times New Roman" w:cs="Times New Roman"/>
          <w:b/>
          <w:sz w:val="28"/>
          <w:szCs w:val="28"/>
        </w:rPr>
        <w:t xml:space="preserve"> </w:t>
      </w:r>
      <w:r w:rsidR="002D71EB" w:rsidRPr="005957F2">
        <w:rPr>
          <w:rFonts w:ascii="Times New Roman" w:hAnsi="Times New Roman" w:cs="Times New Roman"/>
          <w:b/>
          <w:sz w:val="28"/>
          <w:szCs w:val="28"/>
        </w:rPr>
        <w:t>3</w:t>
      </w:r>
    </w:p>
    <w:p w14:paraId="40702A74" w14:textId="77777777" w:rsidR="00963BE9" w:rsidRPr="005957F2" w:rsidRDefault="00963BE9" w:rsidP="005957F2">
      <w:pPr>
        <w:spacing w:after="0" w:line="240" w:lineRule="auto"/>
        <w:ind w:firstLine="360"/>
        <w:jc w:val="both"/>
        <w:rPr>
          <w:rFonts w:ascii="Times New Roman" w:hAnsi="Times New Roman" w:cs="Times New Roman"/>
          <w:b/>
          <w:sz w:val="28"/>
          <w:szCs w:val="28"/>
        </w:rPr>
      </w:pPr>
      <w:bookmarkStart w:id="0" w:name="_Hlk54023689"/>
    </w:p>
    <w:p w14:paraId="18818019" w14:textId="6D8C782C" w:rsidR="00B14A95" w:rsidRPr="00B14A95" w:rsidRDefault="00B14A95" w:rsidP="00B14A95">
      <w:pPr>
        <w:spacing w:after="0" w:line="240" w:lineRule="auto"/>
        <w:ind w:firstLine="360"/>
        <w:jc w:val="both"/>
        <w:rPr>
          <w:rFonts w:ascii="Times New Roman" w:hAnsi="Times New Roman" w:cs="Times New Roman"/>
          <w:i/>
          <w:sz w:val="28"/>
          <w:szCs w:val="28"/>
        </w:rPr>
      </w:pPr>
      <w:r w:rsidRPr="00B14A95">
        <w:rPr>
          <w:rFonts w:ascii="Times New Roman" w:hAnsi="Times New Roman" w:cs="Times New Roman"/>
          <w:i/>
          <w:sz w:val="28"/>
          <w:szCs w:val="28"/>
        </w:rPr>
        <w:t xml:space="preserve">Укажите районы </w:t>
      </w:r>
      <w:r w:rsidR="00A50650">
        <w:rPr>
          <w:rFonts w:ascii="Times New Roman" w:hAnsi="Times New Roman" w:cs="Times New Roman"/>
          <w:i/>
          <w:sz w:val="28"/>
          <w:szCs w:val="28"/>
        </w:rPr>
        <w:t>Новгородской</w:t>
      </w:r>
      <w:r w:rsidRPr="00B14A95">
        <w:rPr>
          <w:rFonts w:ascii="Times New Roman" w:hAnsi="Times New Roman" w:cs="Times New Roman"/>
          <w:i/>
          <w:sz w:val="28"/>
          <w:szCs w:val="28"/>
        </w:rPr>
        <w:t xml:space="preserve"> области, в которых</w:t>
      </w:r>
    </w:p>
    <w:p w14:paraId="3D3786F6" w14:textId="6AF74D83" w:rsidR="00B14A95" w:rsidRDefault="00B14A95" w:rsidP="00880FDB">
      <w:pPr>
        <w:spacing w:after="0" w:line="240" w:lineRule="auto"/>
        <w:ind w:firstLine="360"/>
        <w:jc w:val="both"/>
        <w:rPr>
          <w:rFonts w:ascii="Times New Roman" w:hAnsi="Times New Roman" w:cs="Times New Roman"/>
          <w:i/>
          <w:sz w:val="28"/>
          <w:szCs w:val="28"/>
        </w:rPr>
      </w:pPr>
      <w:r w:rsidRPr="00B14A95">
        <w:rPr>
          <w:rFonts w:ascii="Times New Roman" w:hAnsi="Times New Roman" w:cs="Times New Roman"/>
          <w:i/>
          <w:sz w:val="28"/>
          <w:szCs w:val="28"/>
        </w:rPr>
        <w:t xml:space="preserve">располагаются нижеперечисленные </w:t>
      </w:r>
      <w:r w:rsidR="00880FDB">
        <w:rPr>
          <w:rFonts w:ascii="Times New Roman" w:hAnsi="Times New Roman" w:cs="Times New Roman"/>
          <w:i/>
          <w:sz w:val="28"/>
          <w:szCs w:val="28"/>
        </w:rPr>
        <w:t>ООПТ</w:t>
      </w:r>
      <w:r w:rsidR="00647008">
        <w:rPr>
          <w:rFonts w:ascii="Times New Roman" w:hAnsi="Times New Roman" w:cs="Times New Roman"/>
          <w:i/>
          <w:sz w:val="28"/>
          <w:szCs w:val="28"/>
        </w:rPr>
        <w:t xml:space="preserve"> (Районы могут повторяться)</w:t>
      </w:r>
    </w:p>
    <w:p w14:paraId="7FB2AC71" w14:textId="77777777" w:rsidR="00B14A95" w:rsidRPr="00B14A95" w:rsidRDefault="00B14A95" w:rsidP="00B14A95">
      <w:pPr>
        <w:spacing w:after="0" w:line="240" w:lineRule="auto"/>
        <w:ind w:firstLine="360"/>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574"/>
        <w:gridCol w:w="3078"/>
        <w:gridCol w:w="6202"/>
      </w:tblGrid>
      <w:tr w:rsidR="00B14A95" w14:paraId="71437D51" w14:textId="77777777" w:rsidTr="00B14A95">
        <w:tc>
          <w:tcPr>
            <w:tcW w:w="574" w:type="dxa"/>
          </w:tcPr>
          <w:p w14:paraId="3B1E9E57" w14:textId="5302E96F" w:rsidR="00B14A95" w:rsidRDefault="00B14A95" w:rsidP="00B14A95">
            <w:pPr>
              <w:spacing w:after="0" w:line="240" w:lineRule="auto"/>
              <w:jc w:val="both"/>
              <w:rPr>
                <w:rFonts w:cs="Times New Roman"/>
                <w:i/>
                <w:szCs w:val="28"/>
              </w:rPr>
            </w:pPr>
            <w:r w:rsidRPr="00B14A95">
              <w:rPr>
                <w:rFonts w:cs="Times New Roman"/>
                <w:i/>
                <w:szCs w:val="28"/>
              </w:rPr>
              <w:t>п/п</w:t>
            </w:r>
          </w:p>
        </w:tc>
        <w:tc>
          <w:tcPr>
            <w:tcW w:w="3078" w:type="dxa"/>
          </w:tcPr>
          <w:p w14:paraId="20AD46C0" w14:textId="703476CD" w:rsidR="00B14A95" w:rsidRDefault="00B14A95" w:rsidP="00B14A95">
            <w:pPr>
              <w:spacing w:after="0" w:line="240" w:lineRule="auto"/>
              <w:jc w:val="both"/>
              <w:rPr>
                <w:rFonts w:cs="Times New Roman"/>
                <w:i/>
                <w:szCs w:val="28"/>
              </w:rPr>
            </w:pPr>
            <w:r w:rsidRPr="00B14A95">
              <w:rPr>
                <w:rFonts w:cs="Times New Roman"/>
                <w:i/>
                <w:szCs w:val="28"/>
              </w:rPr>
              <w:t>Памятники природы</w:t>
            </w:r>
            <w:r>
              <w:rPr>
                <w:rFonts w:cs="Times New Roman"/>
                <w:i/>
                <w:szCs w:val="28"/>
              </w:rPr>
              <w:t xml:space="preserve"> </w:t>
            </w:r>
            <w:r w:rsidRPr="00B14A95">
              <w:rPr>
                <w:rFonts w:cs="Times New Roman"/>
                <w:i/>
                <w:szCs w:val="28"/>
              </w:rPr>
              <w:t xml:space="preserve">регионального значения </w:t>
            </w:r>
          </w:p>
        </w:tc>
        <w:tc>
          <w:tcPr>
            <w:tcW w:w="6202" w:type="dxa"/>
          </w:tcPr>
          <w:p w14:paraId="327FF0BE" w14:textId="00077223" w:rsidR="00B14A95" w:rsidRDefault="00F13E02" w:rsidP="00F13E02">
            <w:pPr>
              <w:spacing w:after="0" w:line="240" w:lineRule="auto"/>
              <w:jc w:val="both"/>
              <w:rPr>
                <w:rFonts w:cs="Times New Roman"/>
                <w:i/>
                <w:szCs w:val="28"/>
              </w:rPr>
            </w:pPr>
            <w:r>
              <w:rPr>
                <w:rFonts w:cs="Times New Roman"/>
                <w:i/>
                <w:szCs w:val="28"/>
              </w:rPr>
              <w:t>Муниципальный район</w:t>
            </w:r>
          </w:p>
        </w:tc>
      </w:tr>
      <w:tr w:rsidR="00B14A95" w14:paraId="59BACED1" w14:textId="77777777" w:rsidTr="00B14A95">
        <w:tc>
          <w:tcPr>
            <w:tcW w:w="574" w:type="dxa"/>
          </w:tcPr>
          <w:p w14:paraId="452B7387" w14:textId="37069A39" w:rsidR="00B14A95" w:rsidRDefault="00B14A95" w:rsidP="00B14A95">
            <w:pPr>
              <w:spacing w:after="0" w:line="240" w:lineRule="auto"/>
              <w:jc w:val="both"/>
              <w:rPr>
                <w:rFonts w:cs="Times New Roman"/>
                <w:i/>
                <w:szCs w:val="28"/>
              </w:rPr>
            </w:pPr>
            <w:r>
              <w:rPr>
                <w:rFonts w:cs="Times New Roman"/>
                <w:i/>
                <w:szCs w:val="28"/>
              </w:rPr>
              <w:t>А</w:t>
            </w:r>
          </w:p>
        </w:tc>
        <w:tc>
          <w:tcPr>
            <w:tcW w:w="3078" w:type="dxa"/>
          </w:tcPr>
          <w:p w14:paraId="2EFBD97C" w14:textId="2182BA30" w:rsidR="00B14A95" w:rsidRDefault="00F13E02" w:rsidP="00DE3D0E">
            <w:pPr>
              <w:spacing w:after="0" w:line="240" w:lineRule="auto"/>
              <w:rPr>
                <w:rFonts w:cs="Times New Roman"/>
                <w:i/>
                <w:szCs w:val="28"/>
              </w:rPr>
            </w:pPr>
            <w:r>
              <w:rPr>
                <w:rFonts w:cs="Times New Roman"/>
                <w:i/>
                <w:szCs w:val="28"/>
              </w:rPr>
              <w:t xml:space="preserve">Водопад - </w:t>
            </w:r>
            <w:bookmarkStart w:id="1" w:name="_GoBack"/>
            <w:bookmarkEnd w:id="1"/>
            <w:r w:rsidR="00A50650" w:rsidRPr="00A50650">
              <w:rPr>
                <w:rFonts w:cs="Times New Roman"/>
                <w:i/>
                <w:szCs w:val="28"/>
              </w:rPr>
              <w:t xml:space="preserve"> устье карстовой речки </w:t>
            </w:r>
            <w:proofErr w:type="spellStart"/>
            <w:r w:rsidR="00A50650" w:rsidRPr="00A50650">
              <w:rPr>
                <w:rFonts w:cs="Times New Roman"/>
                <w:i/>
                <w:szCs w:val="28"/>
              </w:rPr>
              <w:t>Понеретка</w:t>
            </w:r>
            <w:proofErr w:type="spellEnd"/>
          </w:p>
        </w:tc>
        <w:tc>
          <w:tcPr>
            <w:tcW w:w="6202" w:type="dxa"/>
          </w:tcPr>
          <w:p w14:paraId="0ED342EA" w14:textId="77777777" w:rsidR="00B14A95" w:rsidRDefault="00B14A95" w:rsidP="00B14A95">
            <w:pPr>
              <w:spacing w:after="0" w:line="240" w:lineRule="auto"/>
              <w:jc w:val="both"/>
              <w:rPr>
                <w:rFonts w:cs="Times New Roman"/>
                <w:i/>
                <w:szCs w:val="28"/>
              </w:rPr>
            </w:pPr>
          </w:p>
        </w:tc>
      </w:tr>
      <w:tr w:rsidR="00B14A95" w14:paraId="56E7FC3E" w14:textId="77777777" w:rsidTr="00B14A95">
        <w:tc>
          <w:tcPr>
            <w:tcW w:w="574" w:type="dxa"/>
          </w:tcPr>
          <w:p w14:paraId="6E9D1086" w14:textId="1357477D" w:rsidR="00B14A95" w:rsidRDefault="00B14A95" w:rsidP="00B14A95">
            <w:pPr>
              <w:spacing w:after="0" w:line="240" w:lineRule="auto"/>
              <w:jc w:val="both"/>
              <w:rPr>
                <w:rFonts w:cs="Times New Roman"/>
                <w:i/>
                <w:szCs w:val="28"/>
              </w:rPr>
            </w:pPr>
            <w:r>
              <w:rPr>
                <w:rFonts w:cs="Times New Roman"/>
                <w:i/>
                <w:szCs w:val="28"/>
              </w:rPr>
              <w:t>Б</w:t>
            </w:r>
          </w:p>
        </w:tc>
        <w:tc>
          <w:tcPr>
            <w:tcW w:w="3078" w:type="dxa"/>
          </w:tcPr>
          <w:p w14:paraId="1A8FD466" w14:textId="17B90AB8" w:rsidR="00B14A95" w:rsidRDefault="00F45D45" w:rsidP="00DE3D0E">
            <w:pPr>
              <w:spacing w:after="0" w:line="240" w:lineRule="auto"/>
              <w:rPr>
                <w:rFonts w:cs="Times New Roman"/>
                <w:i/>
                <w:szCs w:val="28"/>
              </w:rPr>
            </w:pPr>
            <w:proofErr w:type="spellStart"/>
            <w:r w:rsidRPr="00F45D45">
              <w:rPr>
                <w:rFonts w:cs="Times New Roman"/>
                <w:i/>
                <w:szCs w:val="28"/>
              </w:rPr>
              <w:t>Борбовские</w:t>
            </w:r>
            <w:proofErr w:type="spellEnd"/>
            <w:r w:rsidRPr="00F45D45">
              <w:rPr>
                <w:rFonts w:cs="Times New Roman"/>
                <w:i/>
                <w:szCs w:val="28"/>
              </w:rPr>
              <w:t xml:space="preserve"> горы</w:t>
            </w:r>
          </w:p>
        </w:tc>
        <w:tc>
          <w:tcPr>
            <w:tcW w:w="6202" w:type="dxa"/>
          </w:tcPr>
          <w:p w14:paraId="1AD4204D" w14:textId="77777777" w:rsidR="00B14A95" w:rsidRDefault="00B14A95" w:rsidP="00B14A95">
            <w:pPr>
              <w:spacing w:after="0" w:line="240" w:lineRule="auto"/>
              <w:jc w:val="both"/>
              <w:rPr>
                <w:rFonts w:cs="Times New Roman"/>
                <w:i/>
                <w:szCs w:val="28"/>
              </w:rPr>
            </w:pPr>
          </w:p>
        </w:tc>
      </w:tr>
      <w:tr w:rsidR="00B14A95" w14:paraId="31D3233E" w14:textId="77777777" w:rsidTr="00B14A95">
        <w:tc>
          <w:tcPr>
            <w:tcW w:w="574" w:type="dxa"/>
          </w:tcPr>
          <w:p w14:paraId="1CC4C14C" w14:textId="165E4487" w:rsidR="00B14A95" w:rsidRDefault="00B14A95" w:rsidP="00B14A95">
            <w:pPr>
              <w:spacing w:after="0" w:line="240" w:lineRule="auto"/>
              <w:jc w:val="both"/>
              <w:rPr>
                <w:rFonts w:cs="Times New Roman"/>
                <w:i/>
                <w:szCs w:val="28"/>
              </w:rPr>
            </w:pPr>
            <w:r>
              <w:rPr>
                <w:rFonts w:cs="Times New Roman"/>
                <w:i/>
                <w:szCs w:val="28"/>
              </w:rPr>
              <w:t>В</w:t>
            </w:r>
          </w:p>
        </w:tc>
        <w:tc>
          <w:tcPr>
            <w:tcW w:w="3078" w:type="dxa"/>
          </w:tcPr>
          <w:p w14:paraId="4338543B" w14:textId="50F72237" w:rsidR="00B14A95" w:rsidRDefault="00A50650" w:rsidP="00DE3D0E">
            <w:pPr>
              <w:spacing w:after="0" w:line="240" w:lineRule="auto"/>
              <w:rPr>
                <w:rFonts w:cs="Times New Roman"/>
                <w:i/>
                <w:szCs w:val="28"/>
              </w:rPr>
            </w:pPr>
            <w:proofErr w:type="spellStart"/>
            <w:r w:rsidRPr="00A50650">
              <w:rPr>
                <w:rFonts w:cs="Times New Roman"/>
                <w:i/>
                <w:szCs w:val="28"/>
              </w:rPr>
              <w:t>Бронницкая</w:t>
            </w:r>
            <w:proofErr w:type="spellEnd"/>
            <w:r w:rsidRPr="00A50650">
              <w:rPr>
                <w:rFonts w:cs="Times New Roman"/>
                <w:i/>
                <w:szCs w:val="28"/>
              </w:rPr>
              <w:t xml:space="preserve"> гора</w:t>
            </w:r>
          </w:p>
        </w:tc>
        <w:tc>
          <w:tcPr>
            <w:tcW w:w="6202" w:type="dxa"/>
          </w:tcPr>
          <w:p w14:paraId="63042A2E" w14:textId="77777777" w:rsidR="00B14A95" w:rsidRDefault="00B14A95" w:rsidP="00B14A95">
            <w:pPr>
              <w:spacing w:after="0" w:line="240" w:lineRule="auto"/>
              <w:jc w:val="both"/>
              <w:rPr>
                <w:rFonts w:cs="Times New Roman"/>
                <w:i/>
                <w:szCs w:val="28"/>
              </w:rPr>
            </w:pPr>
          </w:p>
        </w:tc>
      </w:tr>
      <w:tr w:rsidR="00B14A95" w14:paraId="3FD600A8" w14:textId="77777777" w:rsidTr="00B14A95">
        <w:tc>
          <w:tcPr>
            <w:tcW w:w="574" w:type="dxa"/>
          </w:tcPr>
          <w:p w14:paraId="0BFBD705" w14:textId="3977B8C6" w:rsidR="00B14A95" w:rsidRDefault="00B14A95" w:rsidP="00B14A95">
            <w:pPr>
              <w:spacing w:after="0" w:line="240" w:lineRule="auto"/>
              <w:jc w:val="both"/>
              <w:rPr>
                <w:rFonts w:cs="Times New Roman"/>
                <w:i/>
                <w:szCs w:val="28"/>
              </w:rPr>
            </w:pPr>
            <w:r>
              <w:rPr>
                <w:rFonts w:cs="Times New Roman"/>
                <w:i/>
                <w:szCs w:val="28"/>
              </w:rPr>
              <w:t>Г</w:t>
            </w:r>
          </w:p>
        </w:tc>
        <w:tc>
          <w:tcPr>
            <w:tcW w:w="3078" w:type="dxa"/>
          </w:tcPr>
          <w:p w14:paraId="577497F5" w14:textId="3F199318" w:rsidR="00B14A95" w:rsidRDefault="00A50650" w:rsidP="00DE3D0E">
            <w:pPr>
              <w:spacing w:after="0" w:line="240" w:lineRule="auto"/>
              <w:rPr>
                <w:rFonts w:cs="Times New Roman"/>
                <w:i/>
                <w:szCs w:val="28"/>
              </w:rPr>
            </w:pPr>
            <w:r w:rsidRPr="00A50650">
              <w:rPr>
                <w:rFonts w:cs="Times New Roman"/>
                <w:i/>
                <w:szCs w:val="28"/>
              </w:rPr>
              <w:t>Ильменский глинт</w:t>
            </w:r>
          </w:p>
        </w:tc>
        <w:tc>
          <w:tcPr>
            <w:tcW w:w="6202" w:type="dxa"/>
          </w:tcPr>
          <w:p w14:paraId="2EF6743C" w14:textId="77777777" w:rsidR="00B14A95" w:rsidRDefault="00B14A95" w:rsidP="00B14A95">
            <w:pPr>
              <w:spacing w:after="0" w:line="240" w:lineRule="auto"/>
              <w:jc w:val="both"/>
              <w:rPr>
                <w:rFonts w:cs="Times New Roman"/>
                <w:i/>
                <w:szCs w:val="28"/>
              </w:rPr>
            </w:pPr>
          </w:p>
        </w:tc>
      </w:tr>
      <w:tr w:rsidR="00B14A95" w14:paraId="203DB17F" w14:textId="77777777" w:rsidTr="00B14A95">
        <w:tc>
          <w:tcPr>
            <w:tcW w:w="574" w:type="dxa"/>
          </w:tcPr>
          <w:p w14:paraId="0FE4053A" w14:textId="40F85394" w:rsidR="00B14A95" w:rsidRDefault="00B14A95" w:rsidP="00B14A95">
            <w:pPr>
              <w:spacing w:after="0" w:line="240" w:lineRule="auto"/>
              <w:jc w:val="both"/>
              <w:rPr>
                <w:rFonts w:cs="Times New Roman"/>
                <w:i/>
                <w:szCs w:val="28"/>
              </w:rPr>
            </w:pPr>
            <w:r>
              <w:rPr>
                <w:rFonts w:cs="Times New Roman"/>
                <w:i/>
                <w:szCs w:val="28"/>
              </w:rPr>
              <w:t>Д</w:t>
            </w:r>
          </w:p>
        </w:tc>
        <w:tc>
          <w:tcPr>
            <w:tcW w:w="3078" w:type="dxa"/>
          </w:tcPr>
          <w:p w14:paraId="39A92D88" w14:textId="4D14CA9C" w:rsidR="00B14A95" w:rsidRDefault="00A50650" w:rsidP="00DE3D0E">
            <w:pPr>
              <w:spacing w:after="0" w:line="240" w:lineRule="auto"/>
              <w:rPr>
                <w:rFonts w:cs="Times New Roman"/>
                <w:i/>
                <w:szCs w:val="28"/>
              </w:rPr>
            </w:pPr>
            <w:r w:rsidRPr="00A50650">
              <w:rPr>
                <w:rFonts w:cs="Times New Roman"/>
                <w:i/>
                <w:szCs w:val="28"/>
              </w:rPr>
              <w:t xml:space="preserve">Карстовая речка </w:t>
            </w:r>
            <w:proofErr w:type="spellStart"/>
            <w:r w:rsidRPr="00A50650">
              <w:rPr>
                <w:rFonts w:cs="Times New Roman"/>
                <w:i/>
                <w:szCs w:val="28"/>
              </w:rPr>
              <w:t>Рагуша</w:t>
            </w:r>
            <w:proofErr w:type="spellEnd"/>
          </w:p>
        </w:tc>
        <w:tc>
          <w:tcPr>
            <w:tcW w:w="6202" w:type="dxa"/>
          </w:tcPr>
          <w:p w14:paraId="2A447B5F" w14:textId="77777777" w:rsidR="00B14A95" w:rsidRDefault="00B14A95" w:rsidP="00B14A95">
            <w:pPr>
              <w:spacing w:after="0" w:line="240" w:lineRule="auto"/>
              <w:jc w:val="both"/>
              <w:rPr>
                <w:rFonts w:cs="Times New Roman"/>
                <w:i/>
                <w:szCs w:val="28"/>
              </w:rPr>
            </w:pPr>
          </w:p>
        </w:tc>
      </w:tr>
      <w:tr w:rsidR="00B14A95" w14:paraId="38EAB264" w14:textId="77777777" w:rsidTr="00B14A95">
        <w:tc>
          <w:tcPr>
            <w:tcW w:w="574" w:type="dxa"/>
          </w:tcPr>
          <w:p w14:paraId="79CF21A3" w14:textId="11AB31D4" w:rsidR="00B14A95" w:rsidRDefault="00B14A95" w:rsidP="00B14A95">
            <w:pPr>
              <w:spacing w:after="0" w:line="240" w:lineRule="auto"/>
              <w:jc w:val="both"/>
              <w:rPr>
                <w:rFonts w:cs="Times New Roman"/>
                <w:i/>
                <w:szCs w:val="28"/>
              </w:rPr>
            </w:pPr>
            <w:r>
              <w:rPr>
                <w:rFonts w:cs="Times New Roman"/>
                <w:i/>
                <w:szCs w:val="28"/>
              </w:rPr>
              <w:t>Е</w:t>
            </w:r>
          </w:p>
        </w:tc>
        <w:tc>
          <w:tcPr>
            <w:tcW w:w="3078" w:type="dxa"/>
          </w:tcPr>
          <w:p w14:paraId="1A4A5584" w14:textId="74F73BB5" w:rsidR="00B14A95" w:rsidRDefault="00A50650" w:rsidP="00DE3D0E">
            <w:pPr>
              <w:spacing w:after="0" w:line="240" w:lineRule="auto"/>
              <w:rPr>
                <w:rFonts w:cs="Times New Roman"/>
                <w:i/>
                <w:szCs w:val="28"/>
              </w:rPr>
            </w:pPr>
            <w:r w:rsidRPr="00A50650">
              <w:rPr>
                <w:rFonts w:cs="Times New Roman"/>
                <w:i/>
                <w:szCs w:val="28"/>
              </w:rPr>
              <w:t xml:space="preserve">Озера </w:t>
            </w:r>
            <w:proofErr w:type="spellStart"/>
            <w:r w:rsidRPr="00A50650">
              <w:rPr>
                <w:rFonts w:cs="Times New Roman"/>
                <w:i/>
                <w:szCs w:val="28"/>
              </w:rPr>
              <w:t>Городно-Горстино</w:t>
            </w:r>
            <w:proofErr w:type="spellEnd"/>
            <w:r w:rsidRPr="00A50650">
              <w:rPr>
                <w:rFonts w:cs="Times New Roman"/>
                <w:i/>
                <w:szCs w:val="28"/>
              </w:rPr>
              <w:t xml:space="preserve">, </w:t>
            </w:r>
            <w:proofErr w:type="spellStart"/>
            <w:r w:rsidRPr="00A50650">
              <w:rPr>
                <w:rFonts w:cs="Times New Roman"/>
                <w:i/>
                <w:szCs w:val="28"/>
              </w:rPr>
              <w:t>Стреглино</w:t>
            </w:r>
            <w:proofErr w:type="spellEnd"/>
          </w:p>
        </w:tc>
        <w:tc>
          <w:tcPr>
            <w:tcW w:w="6202" w:type="dxa"/>
          </w:tcPr>
          <w:p w14:paraId="30BF60A0" w14:textId="77777777" w:rsidR="00B14A95" w:rsidRDefault="00B14A95" w:rsidP="00B14A95">
            <w:pPr>
              <w:spacing w:after="0" w:line="240" w:lineRule="auto"/>
              <w:jc w:val="both"/>
              <w:rPr>
                <w:rFonts w:cs="Times New Roman"/>
                <w:i/>
                <w:szCs w:val="28"/>
              </w:rPr>
            </w:pPr>
          </w:p>
        </w:tc>
      </w:tr>
      <w:tr w:rsidR="00B14A95" w14:paraId="1D87F19B" w14:textId="77777777" w:rsidTr="00B14A95">
        <w:tc>
          <w:tcPr>
            <w:tcW w:w="574" w:type="dxa"/>
          </w:tcPr>
          <w:p w14:paraId="1ECA7F1F" w14:textId="6FA35C6B" w:rsidR="00B14A95" w:rsidRDefault="00B14A95" w:rsidP="00B14A95">
            <w:pPr>
              <w:spacing w:after="0" w:line="240" w:lineRule="auto"/>
              <w:jc w:val="both"/>
              <w:rPr>
                <w:rFonts w:cs="Times New Roman"/>
                <w:i/>
                <w:szCs w:val="28"/>
              </w:rPr>
            </w:pPr>
            <w:r>
              <w:rPr>
                <w:rFonts w:cs="Times New Roman"/>
                <w:i/>
                <w:szCs w:val="28"/>
              </w:rPr>
              <w:t>Ж</w:t>
            </w:r>
          </w:p>
        </w:tc>
        <w:tc>
          <w:tcPr>
            <w:tcW w:w="3078" w:type="dxa"/>
          </w:tcPr>
          <w:p w14:paraId="597B851A" w14:textId="1B193F6C" w:rsidR="00B14A95" w:rsidRDefault="00A50650" w:rsidP="00DE3D0E">
            <w:pPr>
              <w:spacing w:after="0" w:line="240" w:lineRule="auto"/>
              <w:rPr>
                <w:rFonts w:cs="Times New Roman"/>
                <w:i/>
                <w:szCs w:val="28"/>
              </w:rPr>
            </w:pPr>
            <w:proofErr w:type="spellStart"/>
            <w:r w:rsidRPr="00A50650">
              <w:rPr>
                <w:rFonts w:cs="Times New Roman"/>
                <w:i/>
                <w:szCs w:val="28"/>
              </w:rPr>
              <w:t>Озы</w:t>
            </w:r>
            <w:proofErr w:type="spellEnd"/>
            <w:r w:rsidRPr="00A50650">
              <w:rPr>
                <w:rFonts w:cs="Times New Roman"/>
                <w:i/>
                <w:szCs w:val="28"/>
              </w:rPr>
              <w:t xml:space="preserve"> у д. </w:t>
            </w:r>
            <w:proofErr w:type="spellStart"/>
            <w:r w:rsidRPr="00A50650">
              <w:rPr>
                <w:rFonts w:cs="Times New Roman"/>
                <w:i/>
                <w:szCs w:val="28"/>
              </w:rPr>
              <w:t>Боровно</w:t>
            </w:r>
            <w:proofErr w:type="spellEnd"/>
          </w:p>
        </w:tc>
        <w:tc>
          <w:tcPr>
            <w:tcW w:w="6202" w:type="dxa"/>
          </w:tcPr>
          <w:p w14:paraId="72AE232A" w14:textId="77777777" w:rsidR="00B14A95" w:rsidRDefault="00B14A95" w:rsidP="00B14A95">
            <w:pPr>
              <w:spacing w:after="0" w:line="240" w:lineRule="auto"/>
              <w:jc w:val="both"/>
              <w:rPr>
                <w:rFonts w:cs="Times New Roman"/>
                <w:i/>
                <w:szCs w:val="28"/>
              </w:rPr>
            </w:pPr>
          </w:p>
        </w:tc>
      </w:tr>
      <w:tr w:rsidR="00A50650" w14:paraId="679D306D" w14:textId="77777777" w:rsidTr="00B14A95">
        <w:tc>
          <w:tcPr>
            <w:tcW w:w="574" w:type="dxa"/>
          </w:tcPr>
          <w:p w14:paraId="739A6FD7" w14:textId="3B201ABE" w:rsidR="00A50650" w:rsidRDefault="00880FDB" w:rsidP="00B14A95">
            <w:pPr>
              <w:spacing w:after="0" w:line="240" w:lineRule="auto"/>
              <w:jc w:val="both"/>
              <w:rPr>
                <w:rFonts w:cs="Times New Roman"/>
                <w:i/>
                <w:szCs w:val="28"/>
              </w:rPr>
            </w:pPr>
            <w:r>
              <w:rPr>
                <w:rFonts w:cs="Times New Roman"/>
                <w:i/>
                <w:szCs w:val="28"/>
              </w:rPr>
              <w:t>З</w:t>
            </w:r>
          </w:p>
        </w:tc>
        <w:tc>
          <w:tcPr>
            <w:tcW w:w="3078" w:type="dxa"/>
          </w:tcPr>
          <w:p w14:paraId="06C17429" w14:textId="6F36796C" w:rsidR="00A50650" w:rsidRPr="00647008" w:rsidRDefault="00A50650" w:rsidP="00DE3D0E">
            <w:pPr>
              <w:spacing w:after="0" w:line="240" w:lineRule="auto"/>
              <w:rPr>
                <w:rFonts w:cs="Times New Roman"/>
                <w:i/>
                <w:szCs w:val="28"/>
              </w:rPr>
            </w:pPr>
            <w:r w:rsidRPr="00647008">
              <w:rPr>
                <w:rFonts w:cs="Times New Roman"/>
                <w:i/>
                <w:szCs w:val="28"/>
              </w:rPr>
              <w:t>Синий камень</w:t>
            </w:r>
          </w:p>
        </w:tc>
        <w:tc>
          <w:tcPr>
            <w:tcW w:w="6202" w:type="dxa"/>
          </w:tcPr>
          <w:p w14:paraId="4691EF7C" w14:textId="77777777" w:rsidR="00A50650" w:rsidRDefault="00A50650" w:rsidP="00B14A95">
            <w:pPr>
              <w:spacing w:after="0" w:line="240" w:lineRule="auto"/>
              <w:jc w:val="both"/>
              <w:rPr>
                <w:rFonts w:cs="Times New Roman"/>
                <w:i/>
                <w:szCs w:val="28"/>
              </w:rPr>
            </w:pPr>
          </w:p>
        </w:tc>
      </w:tr>
      <w:bookmarkEnd w:id="0"/>
    </w:tbl>
    <w:p w14:paraId="1DF397E0" w14:textId="77777777" w:rsidR="006B39F9" w:rsidRDefault="006B39F9" w:rsidP="005957F2">
      <w:pPr>
        <w:spacing w:after="0" w:line="240" w:lineRule="auto"/>
        <w:ind w:firstLine="360"/>
        <w:jc w:val="both"/>
        <w:rPr>
          <w:rFonts w:ascii="Times New Roman" w:hAnsi="Times New Roman" w:cs="Times New Roman"/>
          <w:b/>
          <w:sz w:val="28"/>
          <w:szCs w:val="28"/>
        </w:rPr>
      </w:pPr>
    </w:p>
    <w:p w14:paraId="5B202FAF" w14:textId="5BF6965F" w:rsidR="00D20102" w:rsidRDefault="00D20102" w:rsidP="005957F2">
      <w:pPr>
        <w:spacing w:after="0" w:line="240" w:lineRule="auto"/>
        <w:ind w:firstLine="360"/>
        <w:jc w:val="both"/>
        <w:rPr>
          <w:rFonts w:ascii="Times New Roman" w:hAnsi="Times New Roman" w:cs="Times New Roman"/>
          <w:b/>
          <w:sz w:val="28"/>
          <w:szCs w:val="28"/>
        </w:rPr>
      </w:pPr>
      <w:r w:rsidRPr="005957F2">
        <w:rPr>
          <w:rFonts w:ascii="Times New Roman" w:hAnsi="Times New Roman" w:cs="Times New Roman"/>
          <w:b/>
          <w:sz w:val="28"/>
          <w:szCs w:val="28"/>
        </w:rPr>
        <w:t>Зада</w:t>
      </w:r>
      <w:r w:rsidR="002D71EB" w:rsidRPr="005957F2">
        <w:rPr>
          <w:rFonts w:ascii="Times New Roman" w:hAnsi="Times New Roman" w:cs="Times New Roman"/>
          <w:b/>
          <w:sz w:val="28"/>
          <w:szCs w:val="28"/>
        </w:rPr>
        <w:t>ча</w:t>
      </w:r>
      <w:r w:rsidRPr="005957F2">
        <w:rPr>
          <w:rFonts w:ascii="Times New Roman" w:hAnsi="Times New Roman" w:cs="Times New Roman"/>
          <w:b/>
          <w:sz w:val="28"/>
          <w:szCs w:val="28"/>
        </w:rPr>
        <w:t xml:space="preserve"> </w:t>
      </w:r>
      <w:r w:rsidR="007E6001" w:rsidRPr="005957F2">
        <w:rPr>
          <w:rFonts w:ascii="Times New Roman" w:hAnsi="Times New Roman" w:cs="Times New Roman"/>
          <w:b/>
          <w:sz w:val="28"/>
          <w:szCs w:val="28"/>
        </w:rPr>
        <w:t>4</w:t>
      </w:r>
    </w:p>
    <w:p w14:paraId="37C9A63C" w14:textId="77777777" w:rsidR="00DD5D3B" w:rsidRPr="00F45ABB" w:rsidRDefault="00DD5D3B" w:rsidP="00DD5D3B">
      <w:pPr>
        <w:spacing w:after="0" w:line="240" w:lineRule="auto"/>
        <w:jc w:val="both"/>
        <w:rPr>
          <w:rFonts w:ascii="Times New Roman" w:hAnsi="Times New Roman" w:cs="Times New Roman"/>
          <w:i/>
          <w:sz w:val="28"/>
          <w:szCs w:val="28"/>
        </w:rPr>
      </w:pPr>
    </w:p>
    <w:p w14:paraId="7BBED85C" w14:textId="77777777" w:rsidR="00DD5D3B" w:rsidRPr="00647008" w:rsidRDefault="00DD5D3B" w:rsidP="00DD5D3B">
      <w:pPr>
        <w:numPr>
          <w:ilvl w:val="0"/>
          <w:numId w:val="7"/>
        </w:numPr>
        <w:spacing w:after="0" w:line="240" w:lineRule="auto"/>
        <w:jc w:val="both"/>
        <w:rPr>
          <w:rFonts w:ascii="Times New Roman" w:hAnsi="Times New Roman" w:cs="Times New Roman"/>
          <w:i/>
          <w:sz w:val="28"/>
          <w:szCs w:val="28"/>
        </w:rPr>
      </w:pPr>
      <w:r w:rsidRPr="00647008">
        <w:rPr>
          <w:rFonts w:ascii="Times New Roman" w:hAnsi="Times New Roman" w:cs="Times New Roman"/>
          <w:i/>
          <w:sz w:val="28"/>
          <w:szCs w:val="28"/>
        </w:rPr>
        <w:t>Определите экономический район:</w:t>
      </w:r>
    </w:p>
    <w:p w14:paraId="637F28BF" w14:textId="77777777" w:rsidR="00DD5D3B" w:rsidRPr="00647008" w:rsidRDefault="00DD5D3B" w:rsidP="00DD5D3B">
      <w:pPr>
        <w:spacing w:after="0" w:line="240" w:lineRule="auto"/>
        <w:ind w:firstLine="360"/>
        <w:jc w:val="both"/>
        <w:rPr>
          <w:rFonts w:ascii="Times New Roman" w:hAnsi="Times New Roman" w:cs="Times New Roman"/>
          <w:sz w:val="28"/>
          <w:szCs w:val="28"/>
        </w:rPr>
      </w:pPr>
      <w:r w:rsidRPr="00647008">
        <w:rPr>
          <w:rFonts w:ascii="Times New Roman" w:hAnsi="Times New Roman" w:cs="Times New Roman"/>
          <w:sz w:val="28"/>
          <w:szCs w:val="28"/>
        </w:rPr>
        <w:t>Район расположен в самой континентальной и засушливой  части Русской равнины. Здесь природные зоны сменяются от лесов на севере, до полупустынь на юге. Агроклиматические ресурсы благоприятны для ведения сельского хозяйства, только частые засухи могут наносить ущерб. Важнейшая отрасль промышленности – машиностроение, где велика доля наукоёмких отраслей. Регион называют «автомобильным цехом страны». Кроме того, он занимает ведущее место по уровню развития химической промышленности. Здесь есть запасы нефти и газа, построен целый каскад ГЭС. Население многонационально, преобладают русские, есть республики, где исповедуют ислам и буддизм.</w:t>
      </w:r>
    </w:p>
    <w:p w14:paraId="4730BB66" w14:textId="77777777" w:rsidR="00360858" w:rsidRDefault="00360858" w:rsidP="00360858">
      <w:pPr>
        <w:spacing w:after="0" w:line="240" w:lineRule="auto"/>
        <w:ind w:left="928"/>
        <w:jc w:val="both"/>
        <w:rPr>
          <w:rFonts w:ascii="Times New Roman" w:hAnsi="Times New Roman" w:cs="Times New Roman"/>
          <w:i/>
          <w:sz w:val="28"/>
          <w:szCs w:val="28"/>
        </w:rPr>
      </w:pPr>
    </w:p>
    <w:p w14:paraId="0BAEFF75" w14:textId="77777777" w:rsidR="00360858" w:rsidRDefault="00DD5D3B" w:rsidP="00DD5D3B">
      <w:pPr>
        <w:numPr>
          <w:ilvl w:val="0"/>
          <w:numId w:val="7"/>
        </w:numPr>
        <w:spacing w:after="0" w:line="240" w:lineRule="auto"/>
        <w:jc w:val="both"/>
        <w:rPr>
          <w:rFonts w:ascii="Times New Roman" w:hAnsi="Times New Roman" w:cs="Times New Roman"/>
          <w:i/>
          <w:sz w:val="28"/>
          <w:szCs w:val="28"/>
        </w:rPr>
      </w:pPr>
      <w:r w:rsidRPr="00647008">
        <w:rPr>
          <w:rFonts w:ascii="Times New Roman" w:hAnsi="Times New Roman" w:cs="Times New Roman"/>
          <w:i/>
          <w:sz w:val="28"/>
          <w:szCs w:val="28"/>
        </w:rPr>
        <w:t>Назовите республики, население которых исповедует ислам и буддизм.</w:t>
      </w:r>
    </w:p>
    <w:p w14:paraId="204B13CF" w14:textId="11B29947" w:rsidR="00DD5D3B" w:rsidRPr="00647008" w:rsidRDefault="00DD5D3B" w:rsidP="00360858">
      <w:pPr>
        <w:spacing w:after="0" w:line="240" w:lineRule="auto"/>
        <w:ind w:left="928"/>
        <w:jc w:val="both"/>
        <w:rPr>
          <w:rFonts w:ascii="Times New Roman" w:hAnsi="Times New Roman" w:cs="Times New Roman"/>
          <w:i/>
          <w:sz w:val="28"/>
          <w:szCs w:val="28"/>
        </w:rPr>
      </w:pPr>
      <w:r w:rsidRPr="00647008">
        <w:rPr>
          <w:rFonts w:ascii="Times New Roman" w:hAnsi="Times New Roman" w:cs="Times New Roman"/>
          <w:i/>
          <w:sz w:val="28"/>
          <w:szCs w:val="28"/>
        </w:rPr>
        <w:t xml:space="preserve"> </w:t>
      </w:r>
    </w:p>
    <w:p w14:paraId="7B43BFAB" w14:textId="131B8ECE" w:rsidR="00DD5D3B" w:rsidRPr="00647008" w:rsidRDefault="00DD5D3B" w:rsidP="00DD5D3B">
      <w:pPr>
        <w:numPr>
          <w:ilvl w:val="0"/>
          <w:numId w:val="7"/>
        </w:numPr>
        <w:spacing w:after="0" w:line="240" w:lineRule="auto"/>
        <w:jc w:val="both"/>
        <w:rPr>
          <w:rFonts w:ascii="Times New Roman" w:hAnsi="Times New Roman" w:cs="Times New Roman"/>
          <w:i/>
          <w:sz w:val="28"/>
          <w:szCs w:val="28"/>
        </w:rPr>
      </w:pPr>
      <w:r w:rsidRPr="00647008">
        <w:rPr>
          <w:rFonts w:ascii="Times New Roman" w:hAnsi="Times New Roman" w:cs="Times New Roman"/>
          <w:i/>
          <w:sz w:val="28"/>
          <w:szCs w:val="28"/>
        </w:rPr>
        <w:t>В каком из городов находится всемирно</w:t>
      </w:r>
      <w:r w:rsidR="00360858">
        <w:rPr>
          <w:rFonts w:ascii="Times New Roman" w:hAnsi="Times New Roman" w:cs="Times New Roman"/>
          <w:i/>
          <w:sz w:val="28"/>
          <w:szCs w:val="28"/>
        </w:rPr>
        <w:t>-</w:t>
      </w:r>
      <w:r w:rsidRPr="00647008">
        <w:rPr>
          <w:rFonts w:ascii="Times New Roman" w:hAnsi="Times New Roman" w:cs="Times New Roman"/>
          <w:i/>
          <w:sz w:val="28"/>
          <w:szCs w:val="28"/>
        </w:rPr>
        <w:t>известный завод</w:t>
      </w:r>
      <w:r w:rsidR="00360858">
        <w:rPr>
          <w:rFonts w:ascii="Times New Roman" w:hAnsi="Times New Roman" w:cs="Times New Roman"/>
          <w:i/>
          <w:sz w:val="28"/>
          <w:szCs w:val="28"/>
        </w:rPr>
        <w:t>,</w:t>
      </w:r>
      <w:r w:rsidRPr="00647008">
        <w:rPr>
          <w:rFonts w:ascii="Times New Roman" w:hAnsi="Times New Roman" w:cs="Times New Roman"/>
          <w:i/>
          <w:sz w:val="28"/>
          <w:szCs w:val="28"/>
        </w:rPr>
        <w:t xml:space="preserve"> производящий вертолёты семейства «Ми»?</w:t>
      </w:r>
    </w:p>
    <w:p w14:paraId="711CEA4B" w14:textId="538ADAA2" w:rsidR="00DD5D3B" w:rsidRDefault="00DD5D3B" w:rsidP="00DD5D3B">
      <w:pPr>
        <w:numPr>
          <w:ilvl w:val="0"/>
          <w:numId w:val="7"/>
        </w:numPr>
        <w:spacing w:after="0" w:line="240" w:lineRule="auto"/>
        <w:jc w:val="both"/>
        <w:rPr>
          <w:rFonts w:ascii="Times New Roman" w:hAnsi="Times New Roman" w:cs="Times New Roman"/>
          <w:i/>
          <w:sz w:val="28"/>
          <w:szCs w:val="28"/>
        </w:rPr>
      </w:pPr>
      <w:r w:rsidRPr="00647008">
        <w:rPr>
          <w:rFonts w:ascii="Times New Roman" w:hAnsi="Times New Roman" w:cs="Times New Roman"/>
          <w:i/>
          <w:sz w:val="28"/>
          <w:szCs w:val="28"/>
        </w:rPr>
        <w:lastRenderedPageBreak/>
        <w:t>В каком городе располагаются крупные производства аэрокосмической техники?</w:t>
      </w:r>
    </w:p>
    <w:p w14:paraId="10F25C5C" w14:textId="77777777" w:rsidR="00360858" w:rsidRPr="00647008" w:rsidRDefault="00360858" w:rsidP="00360858">
      <w:pPr>
        <w:spacing w:after="0" w:line="240" w:lineRule="auto"/>
        <w:ind w:left="928"/>
        <w:jc w:val="both"/>
        <w:rPr>
          <w:rFonts w:ascii="Times New Roman" w:hAnsi="Times New Roman" w:cs="Times New Roman"/>
          <w:i/>
          <w:sz w:val="28"/>
          <w:szCs w:val="28"/>
        </w:rPr>
      </w:pPr>
    </w:p>
    <w:p w14:paraId="7D554417" w14:textId="3CCDF14A" w:rsidR="00DD5D3B" w:rsidRPr="00647008" w:rsidRDefault="00DD5D3B" w:rsidP="00DD5D3B">
      <w:pPr>
        <w:numPr>
          <w:ilvl w:val="0"/>
          <w:numId w:val="7"/>
        </w:numPr>
        <w:spacing w:after="0" w:line="240" w:lineRule="auto"/>
        <w:jc w:val="both"/>
        <w:rPr>
          <w:rFonts w:ascii="Times New Roman" w:hAnsi="Times New Roman" w:cs="Times New Roman"/>
          <w:sz w:val="28"/>
          <w:szCs w:val="28"/>
        </w:rPr>
      </w:pPr>
      <w:r w:rsidRPr="00647008">
        <w:rPr>
          <w:rFonts w:ascii="Times New Roman" w:hAnsi="Times New Roman" w:cs="Times New Roman"/>
          <w:sz w:val="28"/>
          <w:szCs w:val="28"/>
        </w:rPr>
        <w:t>Какой город специализируется на производстве полноприводных автомобилей и грузовых самолетов семейства Ту-204?</w:t>
      </w:r>
    </w:p>
    <w:p w14:paraId="74590402" w14:textId="5680F709" w:rsidR="007A52F8" w:rsidRPr="008E1231" w:rsidRDefault="007A52F8" w:rsidP="008E1231">
      <w:pPr>
        <w:spacing w:after="0" w:line="240" w:lineRule="auto"/>
        <w:jc w:val="both"/>
        <w:rPr>
          <w:rFonts w:ascii="Times New Roman" w:hAnsi="Times New Roman" w:cs="Times New Roman"/>
          <w:i/>
          <w:color w:val="FF0000"/>
          <w:sz w:val="28"/>
          <w:szCs w:val="28"/>
        </w:rPr>
      </w:pPr>
    </w:p>
    <w:p w14:paraId="15FBB325" w14:textId="77777777" w:rsidR="004035FE" w:rsidRPr="005957F2" w:rsidRDefault="004035FE" w:rsidP="005957F2">
      <w:pPr>
        <w:spacing w:after="0" w:line="240" w:lineRule="auto"/>
        <w:ind w:firstLine="360"/>
        <w:jc w:val="both"/>
        <w:rPr>
          <w:rFonts w:ascii="Times New Roman" w:hAnsi="Times New Roman" w:cs="Times New Roman"/>
          <w:b/>
          <w:sz w:val="28"/>
          <w:szCs w:val="28"/>
        </w:rPr>
      </w:pPr>
      <w:r w:rsidRPr="005957F2">
        <w:rPr>
          <w:rFonts w:ascii="Times New Roman" w:hAnsi="Times New Roman" w:cs="Times New Roman"/>
          <w:b/>
          <w:sz w:val="28"/>
          <w:szCs w:val="28"/>
        </w:rPr>
        <w:t>Задача 5</w:t>
      </w:r>
    </w:p>
    <w:p w14:paraId="74145400" w14:textId="77777777" w:rsidR="004035FE" w:rsidRPr="005957F2" w:rsidRDefault="004035FE" w:rsidP="005957F2">
      <w:pPr>
        <w:spacing w:after="0" w:line="240" w:lineRule="auto"/>
        <w:ind w:firstLine="360"/>
        <w:jc w:val="both"/>
        <w:rPr>
          <w:rFonts w:ascii="Times New Roman" w:hAnsi="Times New Roman" w:cs="Times New Roman"/>
          <w:b/>
          <w:sz w:val="28"/>
          <w:szCs w:val="28"/>
        </w:rPr>
      </w:pPr>
    </w:p>
    <w:p w14:paraId="4AE781BB" w14:textId="531CF23C" w:rsidR="00C315C0" w:rsidRPr="00ED5301" w:rsidRDefault="00C315C0" w:rsidP="005957F2">
      <w:pPr>
        <w:spacing w:after="0" w:line="240" w:lineRule="auto"/>
        <w:jc w:val="both"/>
        <w:rPr>
          <w:rFonts w:ascii="Times New Roman" w:hAnsi="Times New Roman" w:cs="Times New Roman"/>
          <w:bCs/>
          <w:i/>
          <w:sz w:val="28"/>
          <w:szCs w:val="28"/>
          <w:shd w:val="clear" w:color="auto" w:fill="FFFFFF"/>
        </w:rPr>
      </w:pPr>
      <w:bookmarkStart w:id="2" w:name="_Hlk53526840"/>
      <w:r w:rsidRPr="00ED5301">
        <w:rPr>
          <w:rFonts w:ascii="Times New Roman" w:hAnsi="Times New Roman" w:cs="Times New Roman"/>
          <w:bCs/>
          <w:i/>
          <w:sz w:val="28"/>
          <w:szCs w:val="28"/>
          <w:shd w:val="clear" w:color="auto" w:fill="FFFFFF"/>
        </w:rPr>
        <w:t>Внимательно рассмотрите фрагмент топографической карт</w:t>
      </w:r>
      <w:r w:rsidR="00ED5301" w:rsidRPr="00ED5301">
        <w:rPr>
          <w:rFonts w:ascii="Times New Roman" w:hAnsi="Times New Roman" w:cs="Times New Roman"/>
          <w:bCs/>
          <w:i/>
          <w:sz w:val="28"/>
          <w:szCs w:val="28"/>
          <w:shd w:val="clear" w:color="auto" w:fill="FFFFFF"/>
        </w:rPr>
        <w:t>ы</w:t>
      </w:r>
      <w:r w:rsidRPr="00ED5301">
        <w:rPr>
          <w:rFonts w:ascii="Times New Roman" w:hAnsi="Times New Roman" w:cs="Times New Roman"/>
          <w:bCs/>
          <w:i/>
          <w:sz w:val="28"/>
          <w:szCs w:val="28"/>
          <w:shd w:val="clear" w:color="auto" w:fill="FFFFFF"/>
        </w:rPr>
        <w:t>, ответьте на вопросы и выполните предложенные задания:</w:t>
      </w:r>
    </w:p>
    <w:p w14:paraId="2E68B4FB" w14:textId="3ADBE2EE" w:rsidR="00C315C0" w:rsidRPr="00ED5301" w:rsidRDefault="00C315C0" w:rsidP="005957F2">
      <w:pPr>
        <w:pStyle w:val="a7"/>
        <w:numPr>
          <w:ilvl w:val="0"/>
          <w:numId w:val="3"/>
        </w:numPr>
        <w:spacing w:line="240" w:lineRule="auto"/>
        <w:jc w:val="both"/>
        <w:rPr>
          <w:rFonts w:cs="Times New Roman"/>
          <w:bCs/>
          <w:szCs w:val="28"/>
          <w:shd w:val="clear" w:color="auto" w:fill="FFFFFF"/>
        </w:rPr>
      </w:pPr>
      <w:r w:rsidRPr="00ED5301">
        <w:rPr>
          <w:rFonts w:cs="Times New Roman"/>
          <w:bCs/>
          <w:szCs w:val="28"/>
          <w:shd w:val="clear" w:color="auto" w:fill="FFFFFF"/>
        </w:rPr>
        <w:t xml:space="preserve">Определите координаты точки с высотой </w:t>
      </w:r>
      <w:r w:rsidR="00ED5301" w:rsidRPr="00ED5301">
        <w:rPr>
          <w:rFonts w:cs="Times New Roman"/>
          <w:bCs/>
          <w:szCs w:val="28"/>
          <w:shd w:val="clear" w:color="auto" w:fill="FFFFFF"/>
        </w:rPr>
        <w:t>315,9</w:t>
      </w:r>
      <w:r w:rsidRPr="00ED5301">
        <w:rPr>
          <w:rFonts w:cs="Times New Roman"/>
          <w:bCs/>
          <w:szCs w:val="28"/>
          <w:shd w:val="clear" w:color="auto" w:fill="FFFFFF"/>
        </w:rPr>
        <w:t xml:space="preserve"> м.</w:t>
      </w:r>
    </w:p>
    <w:p w14:paraId="01F3D70E" w14:textId="57275889" w:rsidR="00C315C0" w:rsidRPr="00FC5B54" w:rsidRDefault="00C315C0" w:rsidP="005957F2">
      <w:pPr>
        <w:pStyle w:val="a7"/>
        <w:numPr>
          <w:ilvl w:val="0"/>
          <w:numId w:val="3"/>
        </w:numPr>
        <w:spacing w:line="240" w:lineRule="auto"/>
        <w:jc w:val="both"/>
        <w:rPr>
          <w:rFonts w:cs="Times New Roman"/>
          <w:bCs/>
          <w:szCs w:val="28"/>
          <w:shd w:val="clear" w:color="auto" w:fill="FFFFFF"/>
        </w:rPr>
      </w:pPr>
      <w:r w:rsidRPr="00FC5B54">
        <w:rPr>
          <w:rFonts w:cs="Times New Roman"/>
          <w:bCs/>
          <w:szCs w:val="28"/>
          <w:shd w:val="clear" w:color="auto" w:fill="FFFFFF"/>
        </w:rPr>
        <w:t>Какие виды леса представлены на карте?</w:t>
      </w:r>
      <w:r w:rsidR="009C4515" w:rsidRPr="00FC5B54">
        <w:rPr>
          <w:rFonts w:cs="Times New Roman"/>
          <w:bCs/>
          <w:szCs w:val="28"/>
          <w:shd w:val="clear" w:color="auto" w:fill="FFFFFF"/>
        </w:rPr>
        <w:t xml:space="preserve"> Из каких видов деревьев они состоят?</w:t>
      </w:r>
    </w:p>
    <w:p w14:paraId="028DEDB6" w14:textId="31F19843" w:rsidR="00C315C0" w:rsidRPr="00FC5B54" w:rsidRDefault="00C315C0" w:rsidP="005957F2">
      <w:pPr>
        <w:pStyle w:val="a7"/>
        <w:numPr>
          <w:ilvl w:val="0"/>
          <w:numId w:val="3"/>
        </w:numPr>
        <w:spacing w:line="240" w:lineRule="auto"/>
        <w:jc w:val="both"/>
        <w:rPr>
          <w:rFonts w:cs="Times New Roman"/>
          <w:bCs/>
          <w:szCs w:val="28"/>
          <w:shd w:val="clear" w:color="auto" w:fill="FFFFFF"/>
        </w:rPr>
      </w:pPr>
      <w:r w:rsidRPr="00ED5301">
        <w:rPr>
          <w:rFonts w:cs="Times New Roman"/>
          <w:bCs/>
          <w:szCs w:val="28"/>
          <w:shd w:val="clear" w:color="auto" w:fill="FFFFFF"/>
        </w:rPr>
        <w:t xml:space="preserve">Дайте характеристику </w:t>
      </w:r>
      <w:r w:rsidR="00ED5301" w:rsidRPr="00ED5301">
        <w:rPr>
          <w:rFonts w:cs="Times New Roman"/>
          <w:bCs/>
          <w:szCs w:val="28"/>
          <w:shd w:val="clear" w:color="auto" w:fill="FFFFFF"/>
        </w:rPr>
        <w:t>осиновой рощи</w:t>
      </w:r>
      <w:r w:rsidRPr="00ED5301">
        <w:rPr>
          <w:rFonts w:cs="Times New Roman"/>
          <w:bCs/>
          <w:szCs w:val="28"/>
          <w:shd w:val="clear" w:color="auto" w:fill="FFFFFF"/>
        </w:rPr>
        <w:t>, расположенно</w:t>
      </w:r>
      <w:r w:rsidR="00ED5301" w:rsidRPr="00ED5301">
        <w:rPr>
          <w:rFonts w:cs="Times New Roman"/>
          <w:bCs/>
          <w:szCs w:val="28"/>
          <w:shd w:val="clear" w:color="auto" w:fill="FFFFFF"/>
        </w:rPr>
        <w:t>й</w:t>
      </w:r>
      <w:r w:rsidRPr="00ED5301">
        <w:rPr>
          <w:rFonts w:cs="Times New Roman"/>
          <w:bCs/>
          <w:szCs w:val="28"/>
          <w:shd w:val="clear" w:color="auto" w:fill="FFFFFF"/>
        </w:rPr>
        <w:t xml:space="preserve"> к </w:t>
      </w:r>
      <w:r w:rsidR="00ED5301" w:rsidRPr="00ED5301">
        <w:rPr>
          <w:rFonts w:cs="Times New Roman"/>
          <w:bCs/>
          <w:szCs w:val="28"/>
          <w:shd w:val="clear" w:color="auto" w:fill="FFFFFF"/>
        </w:rPr>
        <w:t>югу</w:t>
      </w:r>
      <w:r w:rsidRPr="00ED5301">
        <w:rPr>
          <w:rFonts w:cs="Times New Roman"/>
          <w:bCs/>
          <w:szCs w:val="28"/>
          <w:shd w:val="clear" w:color="auto" w:fill="FFFFFF"/>
        </w:rPr>
        <w:t xml:space="preserve"> от </w:t>
      </w:r>
      <w:r w:rsidRPr="00FC5B54">
        <w:rPr>
          <w:rFonts w:cs="Times New Roman"/>
          <w:bCs/>
          <w:szCs w:val="28"/>
          <w:shd w:val="clear" w:color="auto" w:fill="FFFFFF"/>
        </w:rPr>
        <w:t xml:space="preserve">населённого пункта </w:t>
      </w:r>
      <w:proofErr w:type="spellStart"/>
      <w:r w:rsidR="00ED5301" w:rsidRPr="00FC5B54">
        <w:rPr>
          <w:rFonts w:cs="Times New Roman"/>
          <w:bCs/>
          <w:szCs w:val="28"/>
          <w:shd w:val="clear" w:color="auto" w:fill="FFFFFF"/>
        </w:rPr>
        <w:t>Тугарино</w:t>
      </w:r>
      <w:proofErr w:type="spellEnd"/>
      <w:r w:rsidRPr="00FC5B54">
        <w:rPr>
          <w:rFonts w:cs="Times New Roman"/>
          <w:bCs/>
          <w:szCs w:val="28"/>
          <w:shd w:val="clear" w:color="auto" w:fill="FFFFFF"/>
        </w:rPr>
        <w:t>.</w:t>
      </w:r>
    </w:p>
    <w:p w14:paraId="19E50662" w14:textId="42290A5D" w:rsidR="00C315C0" w:rsidRPr="00FC5B54" w:rsidRDefault="00A63F6D" w:rsidP="005957F2">
      <w:pPr>
        <w:pStyle w:val="a7"/>
        <w:numPr>
          <w:ilvl w:val="0"/>
          <w:numId w:val="3"/>
        </w:numPr>
        <w:spacing w:line="240" w:lineRule="auto"/>
        <w:jc w:val="both"/>
        <w:rPr>
          <w:rFonts w:cs="Times New Roman"/>
          <w:bCs/>
          <w:szCs w:val="28"/>
          <w:shd w:val="clear" w:color="auto" w:fill="FFFFFF"/>
        </w:rPr>
      </w:pPr>
      <w:r w:rsidRPr="00FC5B54">
        <w:rPr>
          <w:rFonts w:cs="Times New Roman"/>
          <w:bCs/>
          <w:szCs w:val="28"/>
          <w:shd w:val="clear" w:color="auto" w:fill="FFFFFF"/>
        </w:rPr>
        <w:t xml:space="preserve">Дайте характеристику </w:t>
      </w:r>
      <w:r w:rsidR="00C315C0" w:rsidRPr="00FC5B54">
        <w:rPr>
          <w:rFonts w:cs="Times New Roman"/>
          <w:bCs/>
          <w:szCs w:val="28"/>
          <w:shd w:val="clear" w:color="auto" w:fill="FFFFFF"/>
        </w:rPr>
        <w:t xml:space="preserve">р. </w:t>
      </w:r>
      <w:r w:rsidRPr="00FC5B54">
        <w:rPr>
          <w:rFonts w:cs="Times New Roman"/>
          <w:bCs/>
          <w:szCs w:val="28"/>
          <w:shd w:val="clear" w:color="auto" w:fill="FFFFFF"/>
        </w:rPr>
        <w:t>Сиверка</w:t>
      </w:r>
      <w:r w:rsidR="00C315C0" w:rsidRPr="00FC5B54">
        <w:rPr>
          <w:rFonts w:cs="Times New Roman"/>
          <w:bCs/>
          <w:szCs w:val="28"/>
          <w:shd w:val="clear" w:color="auto" w:fill="FFFFFF"/>
        </w:rPr>
        <w:t>.</w:t>
      </w:r>
    </w:p>
    <w:p w14:paraId="0232AEF9" w14:textId="18D9393B" w:rsidR="00C315C0" w:rsidRPr="00FC5B54" w:rsidRDefault="00C315C0" w:rsidP="005957F2">
      <w:pPr>
        <w:pStyle w:val="a7"/>
        <w:numPr>
          <w:ilvl w:val="0"/>
          <w:numId w:val="3"/>
        </w:numPr>
        <w:spacing w:line="240" w:lineRule="auto"/>
        <w:jc w:val="both"/>
        <w:rPr>
          <w:rFonts w:cs="Times New Roman"/>
          <w:bCs/>
          <w:szCs w:val="28"/>
          <w:shd w:val="clear" w:color="auto" w:fill="FFFFFF"/>
        </w:rPr>
      </w:pPr>
      <w:r w:rsidRPr="00FC5B54">
        <w:rPr>
          <w:rFonts w:cs="Times New Roman"/>
          <w:bCs/>
          <w:szCs w:val="28"/>
          <w:shd w:val="clear" w:color="auto" w:fill="FFFFFF"/>
        </w:rPr>
        <w:t xml:space="preserve">Является ли река </w:t>
      </w:r>
      <w:r w:rsidR="00FC5B54" w:rsidRPr="00FC5B54">
        <w:rPr>
          <w:rFonts w:cs="Times New Roman"/>
          <w:bCs/>
          <w:szCs w:val="28"/>
          <w:shd w:val="clear" w:color="auto" w:fill="FFFFFF"/>
        </w:rPr>
        <w:t>Сиверка</w:t>
      </w:r>
      <w:r w:rsidRPr="00FC5B54">
        <w:rPr>
          <w:rFonts w:cs="Times New Roman"/>
          <w:bCs/>
          <w:szCs w:val="28"/>
          <w:shd w:val="clear" w:color="auto" w:fill="FFFFFF"/>
        </w:rPr>
        <w:t xml:space="preserve"> судоходной? Объясните своё мнение. </w:t>
      </w:r>
    </w:p>
    <w:p w14:paraId="6D6F3C59" w14:textId="557AF983" w:rsidR="00C315C0" w:rsidRPr="001E0D09" w:rsidRDefault="00C315C0" w:rsidP="005957F2">
      <w:pPr>
        <w:pStyle w:val="a7"/>
        <w:numPr>
          <w:ilvl w:val="0"/>
          <w:numId w:val="3"/>
        </w:numPr>
        <w:spacing w:line="240" w:lineRule="auto"/>
        <w:jc w:val="both"/>
        <w:rPr>
          <w:rFonts w:cs="Times New Roman"/>
          <w:bCs/>
          <w:szCs w:val="28"/>
          <w:shd w:val="clear" w:color="auto" w:fill="FFFFFF"/>
        </w:rPr>
      </w:pPr>
      <w:r w:rsidRPr="0034548C">
        <w:rPr>
          <w:rFonts w:cs="Times New Roman"/>
          <w:bCs/>
          <w:szCs w:val="28"/>
          <w:shd w:val="clear" w:color="auto" w:fill="FFFFFF"/>
        </w:rPr>
        <w:t xml:space="preserve">Определите азимут от </w:t>
      </w:r>
      <w:r w:rsidR="00FB1DEC">
        <w:rPr>
          <w:rFonts w:cs="Times New Roman"/>
          <w:bCs/>
          <w:szCs w:val="28"/>
          <w:shd w:val="clear" w:color="auto" w:fill="FFFFFF"/>
        </w:rPr>
        <w:t xml:space="preserve">ближайшего к истоку р. Сиверка </w:t>
      </w:r>
      <w:r w:rsidR="00A63F6D" w:rsidRPr="004B6A5B">
        <w:rPr>
          <w:rFonts w:cs="Times New Roman"/>
          <w:bCs/>
          <w:szCs w:val="28"/>
          <w:shd w:val="clear" w:color="auto" w:fill="FFFFFF"/>
        </w:rPr>
        <w:t>сарая</w:t>
      </w:r>
      <w:r w:rsidRPr="0034548C">
        <w:rPr>
          <w:rFonts w:cs="Times New Roman"/>
          <w:bCs/>
          <w:szCs w:val="28"/>
          <w:shd w:val="clear" w:color="auto" w:fill="FFFFFF"/>
        </w:rPr>
        <w:t xml:space="preserve"> до </w:t>
      </w:r>
      <w:r w:rsidR="006826A4" w:rsidRPr="0034548C">
        <w:rPr>
          <w:rFonts w:cs="Times New Roman"/>
          <w:bCs/>
          <w:szCs w:val="28"/>
          <w:shd w:val="clear" w:color="auto" w:fill="FFFFFF"/>
        </w:rPr>
        <w:t>со</w:t>
      </w:r>
      <w:r w:rsidR="0034548C">
        <w:rPr>
          <w:rFonts w:cs="Times New Roman"/>
          <w:bCs/>
          <w:szCs w:val="28"/>
          <w:shd w:val="clear" w:color="auto" w:fill="FFFFFF"/>
        </w:rPr>
        <w:t>п</w:t>
      </w:r>
      <w:r w:rsidR="006826A4" w:rsidRPr="0034548C">
        <w:rPr>
          <w:rFonts w:cs="Times New Roman"/>
          <w:bCs/>
          <w:szCs w:val="28"/>
          <w:shd w:val="clear" w:color="auto" w:fill="FFFFFF"/>
        </w:rPr>
        <w:t xml:space="preserve">ки с </w:t>
      </w:r>
      <w:r w:rsidR="00FC5B54">
        <w:rPr>
          <w:rFonts w:cs="Times New Roman"/>
          <w:bCs/>
          <w:szCs w:val="28"/>
          <w:shd w:val="clear" w:color="auto" w:fill="FFFFFF"/>
        </w:rPr>
        <w:t>превышением над местностью</w:t>
      </w:r>
      <w:r w:rsidR="006826A4" w:rsidRPr="0034548C">
        <w:rPr>
          <w:rFonts w:cs="Times New Roman"/>
          <w:bCs/>
          <w:szCs w:val="28"/>
          <w:shd w:val="clear" w:color="auto" w:fill="FFFFFF"/>
        </w:rPr>
        <w:t xml:space="preserve"> 1,4м.</w:t>
      </w:r>
    </w:p>
    <w:p w14:paraId="5F6B0B53" w14:textId="1E412A45" w:rsidR="00C315C0" w:rsidRPr="001E0D09" w:rsidRDefault="00C315C0" w:rsidP="005957F2">
      <w:pPr>
        <w:pStyle w:val="a7"/>
        <w:numPr>
          <w:ilvl w:val="0"/>
          <w:numId w:val="3"/>
        </w:numPr>
        <w:spacing w:line="240" w:lineRule="auto"/>
        <w:jc w:val="both"/>
        <w:rPr>
          <w:rFonts w:cs="Times New Roman"/>
          <w:bCs/>
          <w:szCs w:val="28"/>
          <w:shd w:val="clear" w:color="auto" w:fill="FFFFFF"/>
        </w:rPr>
      </w:pPr>
      <w:r w:rsidRPr="001E0D09">
        <w:rPr>
          <w:rFonts w:cs="Times New Roman"/>
          <w:bCs/>
          <w:szCs w:val="28"/>
          <w:shd w:val="clear" w:color="auto" w:fill="FFFFFF"/>
        </w:rPr>
        <w:t xml:space="preserve">Определите масштаб карты, если известно, что расстояние по прямой от </w:t>
      </w:r>
      <w:r w:rsidR="00FB0E11" w:rsidRPr="001E0D09">
        <w:rPr>
          <w:rFonts w:cs="Times New Roman"/>
          <w:bCs/>
          <w:szCs w:val="28"/>
          <w:shd w:val="clear" w:color="auto" w:fill="FFFFFF"/>
        </w:rPr>
        <w:t>кургана</w:t>
      </w:r>
      <w:r w:rsidRPr="001E0D09">
        <w:rPr>
          <w:rFonts w:cs="Times New Roman"/>
          <w:bCs/>
          <w:szCs w:val="28"/>
          <w:shd w:val="clear" w:color="auto" w:fill="FFFFFF"/>
        </w:rPr>
        <w:t xml:space="preserve"> </w:t>
      </w:r>
      <w:r w:rsidR="00DE3D0E">
        <w:rPr>
          <w:rFonts w:cs="Times New Roman"/>
          <w:bCs/>
          <w:szCs w:val="28"/>
          <w:shd w:val="clear" w:color="auto" w:fill="FFFFFF"/>
        </w:rPr>
        <w:t xml:space="preserve">с превышением 1,4м </w:t>
      </w:r>
      <w:r w:rsidRPr="001E0D09">
        <w:rPr>
          <w:rFonts w:cs="Times New Roman"/>
          <w:bCs/>
          <w:szCs w:val="28"/>
          <w:shd w:val="clear" w:color="auto" w:fill="FFFFFF"/>
        </w:rPr>
        <w:t xml:space="preserve">до </w:t>
      </w:r>
      <w:r w:rsidR="00FB0E11" w:rsidRPr="001E0D09">
        <w:rPr>
          <w:rFonts w:cs="Times New Roman"/>
          <w:bCs/>
          <w:szCs w:val="28"/>
          <w:shd w:val="clear" w:color="auto" w:fill="FFFFFF"/>
        </w:rPr>
        <w:t xml:space="preserve">молочной фермы </w:t>
      </w:r>
      <w:r w:rsidR="00FB0E11" w:rsidRPr="00DE3D0E">
        <w:rPr>
          <w:rFonts w:cs="Times New Roman"/>
          <w:bCs/>
          <w:szCs w:val="28"/>
          <w:shd w:val="clear" w:color="auto" w:fill="FFFFFF"/>
        </w:rPr>
        <w:t>составляет</w:t>
      </w:r>
      <w:r w:rsidR="00DE3D0E">
        <w:rPr>
          <w:rFonts w:cs="Times New Roman"/>
          <w:bCs/>
          <w:szCs w:val="28"/>
          <w:shd w:val="clear" w:color="auto" w:fill="FFFFFF"/>
        </w:rPr>
        <w:t xml:space="preserve"> </w:t>
      </w:r>
      <w:r w:rsidR="008E19B9">
        <w:rPr>
          <w:rFonts w:cs="Times New Roman"/>
          <w:bCs/>
          <w:szCs w:val="28"/>
          <w:shd w:val="clear" w:color="auto" w:fill="FFFFFF"/>
        </w:rPr>
        <w:t>182</w:t>
      </w:r>
      <w:r w:rsidR="00DE3D0E">
        <w:rPr>
          <w:rFonts w:cs="Times New Roman"/>
          <w:bCs/>
          <w:szCs w:val="28"/>
          <w:shd w:val="clear" w:color="auto" w:fill="FFFFFF"/>
        </w:rPr>
        <w:t>5м</w:t>
      </w:r>
      <w:r w:rsidRPr="001E0D09">
        <w:rPr>
          <w:rFonts w:cs="Times New Roman"/>
          <w:bCs/>
          <w:szCs w:val="28"/>
          <w:shd w:val="clear" w:color="auto" w:fill="FFFFFF"/>
        </w:rPr>
        <w:t>.</w:t>
      </w:r>
    </w:p>
    <w:p w14:paraId="289E6A90" w14:textId="4C885567" w:rsidR="00C315C0" w:rsidRPr="002F21FD" w:rsidRDefault="00C315C0" w:rsidP="005957F2">
      <w:pPr>
        <w:pStyle w:val="a7"/>
        <w:numPr>
          <w:ilvl w:val="0"/>
          <w:numId w:val="3"/>
        </w:numPr>
        <w:spacing w:line="240" w:lineRule="auto"/>
        <w:jc w:val="both"/>
        <w:rPr>
          <w:rFonts w:cs="Times New Roman"/>
          <w:bCs/>
          <w:szCs w:val="28"/>
          <w:shd w:val="clear" w:color="auto" w:fill="FFFFFF"/>
        </w:rPr>
      </w:pPr>
      <w:r w:rsidRPr="002F21FD">
        <w:rPr>
          <w:rFonts w:cs="Times New Roman"/>
          <w:bCs/>
          <w:szCs w:val="28"/>
          <w:shd w:val="clear" w:color="auto" w:fill="FFFFFF"/>
        </w:rPr>
        <w:t xml:space="preserve">Каково </w:t>
      </w:r>
      <w:r w:rsidR="002F21FD" w:rsidRPr="002F21FD">
        <w:rPr>
          <w:rFonts w:cs="Times New Roman"/>
          <w:bCs/>
          <w:szCs w:val="28"/>
          <w:shd w:val="clear" w:color="auto" w:fill="FFFFFF"/>
        </w:rPr>
        <w:t>кротчайшее</w:t>
      </w:r>
      <w:r w:rsidRPr="002F21FD">
        <w:rPr>
          <w:rFonts w:cs="Times New Roman"/>
          <w:bCs/>
          <w:szCs w:val="28"/>
          <w:shd w:val="clear" w:color="auto" w:fill="FFFFFF"/>
        </w:rPr>
        <w:t xml:space="preserve"> расстояние</w:t>
      </w:r>
      <w:r w:rsidR="002F21FD" w:rsidRPr="002F21FD">
        <w:rPr>
          <w:rFonts w:cs="Times New Roman"/>
          <w:bCs/>
          <w:szCs w:val="28"/>
          <w:shd w:val="clear" w:color="auto" w:fill="FFFFFF"/>
        </w:rPr>
        <w:t xml:space="preserve"> между этими объектами</w:t>
      </w:r>
      <w:r w:rsidRPr="002F21FD">
        <w:rPr>
          <w:rFonts w:cs="Times New Roman"/>
          <w:bCs/>
          <w:szCs w:val="28"/>
          <w:shd w:val="clear" w:color="auto" w:fill="FFFFFF"/>
        </w:rPr>
        <w:t xml:space="preserve"> по дорог</w:t>
      </w:r>
      <w:r w:rsidR="002F21FD" w:rsidRPr="002F21FD">
        <w:rPr>
          <w:rFonts w:cs="Times New Roman"/>
          <w:bCs/>
          <w:szCs w:val="28"/>
          <w:shd w:val="clear" w:color="auto" w:fill="FFFFFF"/>
        </w:rPr>
        <w:t>ам</w:t>
      </w:r>
      <w:r w:rsidRPr="002F21FD">
        <w:rPr>
          <w:rFonts w:cs="Times New Roman"/>
          <w:bCs/>
          <w:szCs w:val="28"/>
          <w:shd w:val="clear" w:color="auto" w:fill="FFFFFF"/>
        </w:rPr>
        <w:t>?</w:t>
      </w:r>
    </w:p>
    <w:p w14:paraId="606AD001" w14:textId="7CF44EC8" w:rsidR="00C315C0" w:rsidRPr="002F21FD" w:rsidRDefault="00302320" w:rsidP="005957F2">
      <w:pPr>
        <w:pStyle w:val="a7"/>
        <w:numPr>
          <w:ilvl w:val="0"/>
          <w:numId w:val="3"/>
        </w:numPr>
        <w:spacing w:line="240" w:lineRule="auto"/>
        <w:jc w:val="both"/>
        <w:rPr>
          <w:rFonts w:cs="Times New Roman"/>
          <w:bCs/>
          <w:szCs w:val="28"/>
          <w:shd w:val="clear" w:color="auto" w:fill="FFFFFF"/>
        </w:rPr>
      </w:pPr>
      <w:r>
        <w:rPr>
          <w:rFonts w:cs="Times New Roman"/>
          <w:bCs/>
          <w:szCs w:val="28"/>
          <w:shd w:val="clear" w:color="auto" w:fill="FFFFFF"/>
        </w:rPr>
        <w:t>Опишите ландшафт в пойме реки Сиверка.</w:t>
      </w:r>
    </w:p>
    <w:p w14:paraId="0124FD61" w14:textId="76858DC1" w:rsidR="00E6731E" w:rsidRDefault="00C315C0" w:rsidP="001E0D09">
      <w:pPr>
        <w:pStyle w:val="a7"/>
        <w:numPr>
          <w:ilvl w:val="0"/>
          <w:numId w:val="3"/>
        </w:numPr>
        <w:spacing w:line="240" w:lineRule="auto"/>
        <w:jc w:val="both"/>
        <w:rPr>
          <w:rFonts w:cs="Times New Roman"/>
          <w:bCs/>
          <w:szCs w:val="28"/>
          <w:shd w:val="clear" w:color="auto" w:fill="FFFFFF"/>
        </w:rPr>
      </w:pPr>
      <w:r w:rsidRPr="00DD5D3B">
        <w:rPr>
          <w:rFonts w:cs="Times New Roman"/>
          <w:bCs/>
          <w:color w:val="FF0000"/>
          <w:szCs w:val="28"/>
          <w:shd w:val="clear" w:color="auto" w:fill="FFFFFF"/>
        </w:rPr>
        <w:t xml:space="preserve"> </w:t>
      </w:r>
      <w:r w:rsidRPr="0034548C">
        <w:rPr>
          <w:rFonts w:cs="Times New Roman"/>
          <w:bCs/>
          <w:szCs w:val="28"/>
          <w:shd w:val="clear" w:color="auto" w:fill="FFFFFF"/>
        </w:rPr>
        <w:t>Что можно сказать о геоморфологи</w:t>
      </w:r>
      <w:r w:rsidR="001E0D09">
        <w:rPr>
          <w:rFonts w:cs="Times New Roman"/>
          <w:bCs/>
          <w:szCs w:val="28"/>
          <w:shd w:val="clear" w:color="auto" w:fill="FFFFFF"/>
        </w:rPr>
        <w:t>и участка?</w:t>
      </w:r>
      <w:bookmarkEnd w:id="2"/>
    </w:p>
    <w:p w14:paraId="0E0D375C" w14:textId="77777777" w:rsidR="004B6A5B" w:rsidRDefault="004B6A5B" w:rsidP="004B6A5B">
      <w:pPr>
        <w:spacing w:line="240" w:lineRule="auto"/>
        <w:jc w:val="both"/>
        <w:rPr>
          <w:rFonts w:cs="Times New Roman"/>
          <w:bCs/>
          <w:szCs w:val="28"/>
          <w:shd w:val="clear" w:color="auto" w:fill="FFFFFF"/>
        </w:rPr>
        <w:sectPr w:rsidR="004B6A5B" w:rsidSect="00C315C0">
          <w:pgSz w:w="11906" w:h="16838"/>
          <w:pgMar w:top="1134" w:right="1134" w:bottom="1134" w:left="1134" w:header="709" w:footer="709" w:gutter="0"/>
          <w:cols w:space="708"/>
          <w:docGrid w:linePitch="360"/>
        </w:sectPr>
      </w:pPr>
    </w:p>
    <w:p w14:paraId="7C9C2A7B" w14:textId="4AEF26A9" w:rsidR="004B6A5B" w:rsidRPr="00967A78" w:rsidRDefault="004553E3" w:rsidP="004553E3">
      <w:pPr>
        <w:spacing w:line="240" w:lineRule="auto"/>
        <w:jc w:val="center"/>
      </w:pPr>
      <w:r>
        <w:rPr>
          <w:noProof/>
          <w:lang w:eastAsia="ru-RU"/>
        </w:rPr>
        <w:lastRenderedPageBreak/>
        <w:drawing>
          <wp:inline distT="0" distB="0" distL="0" distR="0" wp14:anchorId="4B0FA6FA" wp14:editId="41ACB54F">
            <wp:extent cx="4488929" cy="654727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824"/>
                    <a:stretch/>
                  </pic:blipFill>
                  <pic:spPr bwMode="auto">
                    <a:xfrm>
                      <a:off x="0" y="0"/>
                      <a:ext cx="4541519" cy="6623978"/>
                    </a:xfrm>
                    <a:prstGeom prst="rect">
                      <a:avLst/>
                    </a:prstGeom>
                    <a:noFill/>
                    <a:ln>
                      <a:noFill/>
                    </a:ln>
                    <a:extLst>
                      <a:ext uri="{53640926-AAD7-44D8-BBD7-CCE9431645EC}">
                        <a14:shadowObscured xmlns:a14="http://schemas.microsoft.com/office/drawing/2010/main"/>
                      </a:ext>
                    </a:extLst>
                  </pic:spPr>
                </pic:pic>
              </a:graphicData>
            </a:graphic>
          </wp:inline>
        </w:drawing>
      </w:r>
    </w:p>
    <w:sectPr w:rsidR="004B6A5B" w:rsidRPr="00967A78" w:rsidSect="004553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0C1"/>
    <w:multiLevelType w:val="hybridMultilevel"/>
    <w:tmpl w:val="3B84874E"/>
    <w:lvl w:ilvl="0" w:tplc="F188A6C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A9F082F"/>
    <w:multiLevelType w:val="multilevel"/>
    <w:tmpl w:val="625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42745"/>
    <w:multiLevelType w:val="hybridMultilevel"/>
    <w:tmpl w:val="7F928A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6E01E8"/>
    <w:multiLevelType w:val="hybridMultilevel"/>
    <w:tmpl w:val="BA8896F2"/>
    <w:lvl w:ilvl="0" w:tplc="347620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D5A8A"/>
    <w:multiLevelType w:val="hybridMultilevel"/>
    <w:tmpl w:val="3D6843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B14180"/>
    <w:multiLevelType w:val="hybridMultilevel"/>
    <w:tmpl w:val="1C2651B6"/>
    <w:lvl w:ilvl="0" w:tplc="F188A6CA">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19E232B"/>
    <w:multiLevelType w:val="hybridMultilevel"/>
    <w:tmpl w:val="3B84874E"/>
    <w:lvl w:ilvl="0" w:tplc="F188A6C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C443CC2"/>
    <w:multiLevelType w:val="hybridMultilevel"/>
    <w:tmpl w:val="286C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558DB"/>
    <w:multiLevelType w:val="hybridMultilevel"/>
    <w:tmpl w:val="6A6634B6"/>
    <w:lvl w:ilvl="0" w:tplc="3418E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4"/>
  </w:num>
  <w:num w:numId="3">
    <w:abstractNumId w:val="3"/>
  </w:num>
  <w:num w:numId="4">
    <w:abstractNumId w:val="7"/>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7"/>
    <w:rsid w:val="00006B89"/>
    <w:rsid w:val="00085F87"/>
    <w:rsid w:val="000B0EDA"/>
    <w:rsid w:val="000E2F08"/>
    <w:rsid w:val="000F1D7B"/>
    <w:rsid w:val="00111475"/>
    <w:rsid w:val="001132E8"/>
    <w:rsid w:val="00160B5E"/>
    <w:rsid w:val="001E0D09"/>
    <w:rsid w:val="00213823"/>
    <w:rsid w:val="00223C16"/>
    <w:rsid w:val="00235E0A"/>
    <w:rsid w:val="00260F93"/>
    <w:rsid w:val="00285760"/>
    <w:rsid w:val="002D71EB"/>
    <w:rsid w:val="002F21FD"/>
    <w:rsid w:val="00302320"/>
    <w:rsid w:val="003215F3"/>
    <w:rsid w:val="00344BEC"/>
    <w:rsid w:val="0034548C"/>
    <w:rsid w:val="00360858"/>
    <w:rsid w:val="00360B4D"/>
    <w:rsid w:val="004035FE"/>
    <w:rsid w:val="004223C4"/>
    <w:rsid w:val="00427A95"/>
    <w:rsid w:val="00454133"/>
    <w:rsid w:val="004553E3"/>
    <w:rsid w:val="004658DD"/>
    <w:rsid w:val="004A0F47"/>
    <w:rsid w:val="004A65E0"/>
    <w:rsid w:val="004B6A5B"/>
    <w:rsid w:val="005054D3"/>
    <w:rsid w:val="0051636C"/>
    <w:rsid w:val="00522947"/>
    <w:rsid w:val="0054620A"/>
    <w:rsid w:val="005552DE"/>
    <w:rsid w:val="005957F2"/>
    <w:rsid w:val="005B3B67"/>
    <w:rsid w:val="005C1025"/>
    <w:rsid w:val="005D7C46"/>
    <w:rsid w:val="006260F3"/>
    <w:rsid w:val="00647008"/>
    <w:rsid w:val="00652810"/>
    <w:rsid w:val="00666495"/>
    <w:rsid w:val="00675857"/>
    <w:rsid w:val="006826A4"/>
    <w:rsid w:val="00687630"/>
    <w:rsid w:val="006B39F9"/>
    <w:rsid w:val="007501E5"/>
    <w:rsid w:val="00791491"/>
    <w:rsid w:val="007A52F8"/>
    <w:rsid w:val="007D0E48"/>
    <w:rsid w:val="007D1BA0"/>
    <w:rsid w:val="007D6DAC"/>
    <w:rsid w:val="007E553D"/>
    <w:rsid w:val="007E6001"/>
    <w:rsid w:val="0086247B"/>
    <w:rsid w:val="0087094D"/>
    <w:rsid w:val="00880FDB"/>
    <w:rsid w:val="00896A19"/>
    <w:rsid w:val="008A5B30"/>
    <w:rsid w:val="008B76AD"/>
    <w:rsid w:val="008C3A19"/>
    <w:rsid w:val="008E1231"/>
    <w:rsid w:val="008E19B9"/>
    <w:rsid w:val="008F085C"/>
    <w:rsid w:val="00963BE9"/>
    <w:rsid w:val="00967A78"/>
    <w:rsid w:val="00974DF2"/>
    <w:rsid w:val="009C4515"/>
    <w:rsid w:val="009F4DA6"/>
    <w:rsid w:val="009F7DE3"/>
    <w:rsid w:val="00A212E6"/>
    <w:rsid w:val="00A2161B"/>
    <w:rsid w:val="00A30BF4"/>
    <w:rsid w:val="00A50650"/>
    <w:rsid w:val="00A63F6D"/>
    <w:rsid w:val="00A81481"/>
    <w:rsid w:val="00AB1F63"/>
    <w:rsid w:val="00AC23E3"/>
    <w:rsid w:val="00AC5691"/>
    <w:rsid w:val="00AD4623"/>
    <w:rsid w:val="00B14A95"/>
    <w:rsid w:val="00B16FF0"/>
    <w:rsid w:val="00B248ED"/>
    <w:rsid w:val="00B64FA1"/>
    <w:rsid w:val="00BB45F2"/>
    <w:rsid w:val="00BF73CE"/>
    <w:rsid w:val="00C315C0"/>
    <w:rsid w:val="00C57E29"/>
    <w:rsid w:val="00C879EC"/>
    <w:rsid w:val="00C87B1C"/>
    <w:rsid w:val="00C93F1F"/>
    <w:rsid w:val="00CC1380"/>
    <w:rsid w:val="00CC550B"/>
    <w:rsid w:val="00CF317B"/>
    <w:rsid w:val="00D20102"/>
    <w:rsid w:val="00DD5D3B"/>
    <w:rsid w:val="00DE3D0E"/>
    <w:rsid w:val="00E04C58"/>
    <w:rsid w:val="00E11B81"/>
    <w:rsid w:val="00E1402E"/>
    <w:rsid w:val="00E6731E"/>
    <w:rsid w:val="00E75A39"/>
    <w:rsid w:val="00E81629"/>
    <w:rsid w:val="00ED369E"/>
    <w:rsid w:val="00ED5301"/>
    <w:rsid w:val="00EF4535"/>
    <w:rsid w:val="00EF5539"/>
    <w:rsid w:val="00F02E33"/>
    <w:rsid w:val="00F13E02"/>
    <w:rsid w:val="00F401A4"/>
    <w:rsid w:val="00F45ABB"/>
    <w:rsid w:val="00F45D45"/>
    <w:rsid w:val="00F60F23"/>
    <w:rsid w:val="00F97653"/>
    <w:rsid w:val="00FB0E11"/>
    <w:rsid w:val="00FB1DEC"/>
    <w:rsid w:val="00FC5B54"/>
    <w:rsid w:val="00FD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2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02E"/>
    <w:pPr>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02E"/>
    <w:rPr>
      <w:rFonts w:ascii="Tahoma" w:hAnsi="Tahoma" w:cs="Tahoma"/>
      <w:sz w:val="16"/>
      <w:szCs w:val="16"/>
    </w:rPr>
  </w:style>
  <w:style w:type="paragraph" w:styleId="a6">
    <w:name w:val="Normal (Web)"/>
    <w:basedOn w:val="a"/>
    <w:uiPriority w:val="99"/>
    <w:unhideWhenUsed/>
    <w:rsid w:val="00E14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F4DA6"/>
    <w:pPr>
      <w:autoSpaceDE w:val="0"/>
      <w:autoSpaceDN w:val="0"/>
      <w:adjustRightInd w:val="0"/>
      <w:ind w:firstLine="0"/>
      <w:jc w:val="left"/>
    </w:pPr>
    <w:rPr>
      <w:rFonts w:ascii="Times New Roman" w:hAnsi="Times New Roman" w:cs="Times New Roman"/>
      <w:color w:val="000000"/>
      <w:sz w:val="24"/>
      <w:szCs w:val="24"/>
    </w:rPr>
  </w:style>
  <w:style w:type="character" w:customStyle="1" w:styleId="apple-converted-space">
    <w:name w:val="apple-converted-space"/>
    <w:basedOn w:val="a0"/>
    <w:rsid w:val="00E6731E"/>
  </w:style>
  <w:style w:type="paragraph" w:styleId="a7">
    <w:name w:val="List Paragraph"/>
    <w:basedOn w:val="a"/>
    <w:uiPriority w:val="34"/>
    <w:qFormat/>
    <w:rsid w:val="00E04C58"/>
    <w:pPr>
      <w:spacing w:after="0"/>
      <w:ind w:left="720"/>
      <w:contextualSpacing/>
    </w:pPr>
    <w:rPr>
      <w:rFonts w:ascii="Times New Roman" w:hAnsi="Times New Roman"/>
      <w:sz w:val="28"/>
    </w:rPr>
  </w:style>
  <w:style w:type="character" w:styleId="a8">
    <w:name w:val="Hyperlink"/>
    <w:basedOn w:val="a0"/>
    <w:uiPriority w:val="99"/>
    <w:unhideWhenUsed/>
    <w:rsid w:val="00A30BF4"/>
    <w:rPr>
      <w:color w:val="0000FF"/>
      <w:u w:val="single"/>
    </w:rPr>
  </w:style>
  <w:style w:type="paragraph" w:styleId="a9">
    <w:name w:val="No Spacing"/>
    <w:uiPriority w:val="1"/>
    <w:qFormat/>
    <w:rsid w:val="00974DF2"/>
    <w:pPr>
      <w:ind w:firstLine="0"/>
      <w:jc w:val="left"/>
    </w:pPr>
  </w:style>
  <w:style w:type="character" w:styleId="aa">
    <w:name w:val="Strong"/>
    <w:basedOn w:val="a0"/>
    <w:uiPriority w:val="22"/>
    <w:qFormat/>
    <w:rsid w:val="00C315C0"/>
    <w:rPr>
      <w:b/>
      <w:bCs/>
    </w:rPr>
  </w:style>
  <w:style w:type="character" w:customStyle="1" w:styleId="UnresolvedMention1">
    <w:name w:val="Unresolved Mention1"/>
    <w:basedOn w:val="a0"/>
    <w:uiPriority w:val="99"/>
    <w:semiHidden/>
    <w:unhideWhenUsed/>
    <w:rsid w:val="004223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2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02E"/>
    <w:pPr>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02E"/>
    <w:rPr>
      <w:rFonts w:ascii="Tahoma" w:hAnsi="Tahoma" w:cs="Tahoma"/>
      <w:sz w:val="16"/>
      <w:szCs w:val="16"/>
    </w:rPr>
  </w:style>
  <w:style w:type="paragraph" w:styleId="a6">
    <w:name w:val="Normal (Web)"/>
    <w:basedOn w:val="a"/>
    <w:uiPriority w:val="99"/>
    <w:unhideWhenUsed/>
    <w:rsid w:val="00E14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F4DA6"/>
    <w:pPr>
      <w:autoSpaceDE w:val="0"/>
      <w:autoSpaceDN w:val="0"/>
      <w:adjustRightInd w:val="0"/>
      <w:ind w:firstLine="0"/>
      <w:jc w:val="left"/>
    </w:pPr>
    <w:rPr>
      <w:rFonts w:ascii="Times New Roman" w:hAnsi="Times New Roman" w:cs="Times New Roman"/>
      <w:color w:val="000000"/>
      <w:sz w:val="24"/>
      <w:szCs w:val="24"/>
    </w:rPr>
  </w:style>
  <w:style w:type="character" w:customStyle="1" w:styleId="apple-converted-space">
    <w:name w:val="apple-converted-space"/>
    <w:basedOn w:val="a0"/>
    <w:rsid w:val="00E6731E"/>
  </w:style>
  <w:style w:type="paragraph" w:styleId="a7">
    <w:name w:val="List Paragraph"/>
    <w:basedOn w:val="a"/>
    <w:uiPriority w:val="34"/>
    <w:qFormat/>
    <w:rsid w:val="00E04C58"/>
    <w:pPr>
      <w:spacing w:after="0"/>
      <w:ind w:left="720"/>
      <w:contextualSpacing/>
    </w:pPr>
    <w:rPr>
      <w:rFonts w:ascii="Times New Roman" w:hAnsi="Times New Roman"/>
      <w:sz w:val="28"/>
    </w:rPr>
  </w:style>
  <w:style w:type="character" w:styleId="a8">
    <w:name w:val="Hyperlink"/>
    <w:basedOn w:val="a0"/>
    <w:uiPriority w:val="99"/>
    <w:unhideWhenUsed/>
    <w:rsid w:val="00A30BF4"/>
    <w:rPr>
      <w:color w:val="0000FF"/>
      <w:u w:val="single"/>
    </w:rPr>
  </w:style>
  <w:style w:type="paragraph" w:styleId="a9">
    <w:name w:val="No Spacing"/>
    <w:uiPriority w:val="1"/>
    <w:qFormat/>
    <w:rsid w:val="00974DF2"/>
    <w:pPr>
      <w:ind w:firstLine="0"/>
      <w:jc w:val="left"/>
    </w:pPr>
  </w:style>
  <w:style w:type="character" w:styleId="aa">
    <w:name w:val="Strong"/>
    <w:basedOn w:val="a0"/>
    <w:uiPriority w:val="22"/>
    <w:qFormat/>
    <w:rsid w:val="00C315C0"/>
    <w:rPr>
      <w:b/>
      <w:bCs/>
    </w:rPr>
  </w:style>
  <w:style w:type="character" w:customStyle="1" w:styleId="UnresolvedMention1">
    <w:name w:val="Unresolved Mention1"/>
    <w:basedOn w:val="a0"/>
    <w:uiPriority w:val="99"/>
    <w:semiHidden/>
    <w:unhideWhenUsed/>
    <w:rsid w:val="0042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5509">
      <w:bodyDiv w:val="1"/>
      <w:marLeft w:val="0"/>
      <w:marRight w:val="0"/>
      <w:marTop w:val="0"/>
      <w:marBottom w:val="0"/>
      <w:divBdr>
        <w:top w:val="none" w:sz="0" w:space="0" w:color="auto"/>
        <w:left w:val="none" w:sz="0" w:space="0" w:color="auto"/>
        <w:bottom w:val="none" w:sz="0" w:space="0" w:color="auto"/>
        <w:right w:val="none" w:sz="0" w:space="0" w:color="auto"/>
      </w:divBdr>
    </w:div>
    <w:div w:id="1357847175">
      <w:bodyDiv w:val="1"/>
      <w:marLeft w:val="0"/>
      <w:marRight w:val="0"/>
      <w:marTop w:val="0"/>
      <w:marBottom w:val="0"/>
      <w:divBdr>
        <w:top w:val="none" w:sz="0" w:space="0" w:color="auto"/>
        <w:left w:val="none" w:sz="0" w:space="0" w:color="auto"/>
        <w:bottom w:val="none" w:sz="0" w:space="0" w:color="auto"/>
        <w:right w:val="none" w:sz="0" w:space="0" w:color="auto"/>
      </w:divBdr>
    </w:div>
    <w:div w:id="1382679616">
      <w:bodyDiv w:val="1"/>
      <w:marLeft w:val="0"/>
      <w:marRight w:val="0"/>
      <w:marTop w:val="0"/>
      <w:marBottom w:val="0"/>
      <w:divBdr>
        <w:top w:val="none" w:sz="0" w:space="0" w:color="auto"/>
        <w:left w:val="none" w:sz="0" w:space="0" w:color="auto"/>
        <w:bottom w:val="none" w:sz="0" w:space="0" w:color="auto"/>
        <w:right w:val="none" w:sz="0" w:space="0" w:color="auto"/>
      </w:divBdr>
    </w:div>
    <w:div w:id="18403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2805</TotalTime>
  <Pages>4</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88</cp:revision>
  <cp:lastPrinted>2020-10-20T23:06:00Z</cp:lastPrinted>
  <dcterms:created xsi:type="dcterms:W3CDTF">2016-10-09T18:57:00Z</dcterms:created>
  <dcterms:modified xsi:type="dcterms:W3CDTF">2020-10-22T19:05:00Z</dcterms:modified>
</cp:coreProperties>
</file>