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C" w:rsidRPr="00D44406" w:rsidRDefault="0011499C" w:rsidP="001149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sz w:val="28"/>
          <w:szCs w:val="28"/>
          <w:lang w:val="ru-RU"/>
        </w:rPr>
        <w:t>МЕТОДИКА ОЦЕНИВАНИЯ ОЛИМПИАДНЫХ ЗАДАНИЙ ПРАКТИЧЕСКОГО ТУРА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практическому туру максимальная оценка результатов участника средней возрастной группы (9 класс) определяется арифметической суммой всех баллов, полученных за выполнение заданий, которая не должна превышать 100 баллов.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1.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Преодоление зоны техногенной аварии с оказанием помощи пострадавшему.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фильтрующе-поглощающие коробки для противогаза (включая неисправные), противогаз ГП-5 (ГП-7), стойки с разметочной лентой, табличка «Зона заражения», провода неизолированные,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манекен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имитирующий пострадавшего, жерди деревянные, палка лыжная металлическая (другие аналогичные предметы).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Личное снаряжение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шлем-маски</w:t>
      </w:r>
      <w:proofErr w:type="spellEnd"/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противогазам ГП-5 (ГП-7) (у каждого участника).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в результате аварии произошла утечка сильнодействующего ядовитого вещества и разрыв воздушной линии электропередачи низшего класса напряжений. Зона химического заражения обозначена разметочной лентой и табличками с надписью: «Зона заражения». На земле лежит неизолированный провод, рядом с которым находится пострадавший.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Участнику необходимо присоединить к своей </w:t>
      </w:r>
      <w:proofErr w:type="spell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шлем-маске</w:t>
      </w:r>
      <w:proofErr w:type="spell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противогаза исправную фильтрующе-поглощающую коробку, надеть на себя противогаз, переместиться к пострадавшему, не прикасаясь к проводам и надеть на него противогаз.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Выйти из зоны заражения и снять противогаз (без учѐта направления ветра).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Алгоритм выполнения задания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Присоединить к противогазу исправную фильтрующе-поглощающую коробку, выбранную из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предложенных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Надеть на себя противогаз.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Преодолеть зону заражения, соблюдая меры безопасности и оказать помощь пострадавшему, надев на него противогаз. </w:t>
      </w:r>
    </w:p>
    <w:p w:rsidR="0011499C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4. Выйдя из зоны заражения снять противогаз, соблюдая меры предосторожности. </w:t>
      </w:r>
    </w:p>
    <w:p w:rsidR="00E37DB8" w:rsidRPr="00D44406" w:rsidRDefault="0011499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Максимальное время выполнения задания: юноши – 2 мин., девушки – 2 мин. 30 сек</w:t>
      </w:r>
    </w:p>
    <w:tbl>
      <w:tblPr>
        <w:tblStyle w:val="af5"/>
        <w:tblW w:w="0" w:type="auto"/>
        <w:tblLook w:val="04A0"/>
      </w:tblPr>
      <w:tblGrid>
        <w:gridCol w:w="817"/>
        <w:gridCol w:w="7088"/>
        <w:gridCol w:w="1666"/>
      </w:tblGrid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088" w:type="dxa"/>
          </w:tcPr>
          <w:p w:rsidR="0011499C" w:rsidRPr="00D44406" w:rsidRDefault="0011499C" w:rsidP="0011499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666" w:type="dxa"/>
          </w:tcPr>
          <w:p w:rsidR="0011499C" w:rsidRPr="00D44406" w:rsidRDefault="0011499C" w:rsidP="0011499C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Штраф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</w:tcPr>
          <w:p w:rsidR="0011499C" w:rsidRPr="00D44406" w:rsidRDefault="0011499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Выбрана неисправная фильтрующе-поглощающая коробка</w:t>
            </w:r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</w:tcPr>
          <w:p w:rsidR="0011499C" w:rsidRPr="00D44406" w:rsidRDefault="00FD64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Перекос </w:t>
            </w:r>
            <w:proofErr w:type="spellStart"/>
            <w:proofErr w:type="gram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отсоединение фильтрующе-поглощающей коробки при нахождении в зоне заражения</w:t>
            </w:r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</w:tcPr>
          <w:p w:rsidR="0011499C" w:rsidRPr="00D44406" w:rsidRDefault="00FD64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Касание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электрического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провода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участником</w:t>
            </w:r>
            <w:proofErr w:type="spellEnd"/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</w:tcPr>
          <w:p w:rsidR="0011499C" w:rsidRPr="00D44406" w:rsidRDefault="00FD64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Касание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электрического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провода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пострадавшим</w:t>
            </w:r>
            <w:proofErr w:type="spellEnd"/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</w:tcPr>
          <w:p w:rsidR="0011499C" w:rsidRPr="00D44406" w:rsidRDefault="00FD64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Противогаз на пострадавшего не надет, или надет с перекосом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шлеммаски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(задание не выполнено)</w:t>
            </w:r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</w:t>
            </w:r>
          </w:p>
        </w:tc>
      </w:tr>
      <w:tr w:rsidR="0011499C" w:rsidTr="0011499C">
        <w:tc>
          <w:tcPr>
            <w:tcW w:w="817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</w:tcPr>
          <w:p w:rsidR="0011499C" w:rsidRPr="00D44406" w:rsidRDefault="00FD64A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Касание внешней стороны противогаза рукой при его снятии</w:t>
            </w:r>
          </w:p>
        </w:tc>
        <w:tc>
          <w:tcPr>
            <w:tcW w:w="1666" w:type="dxa"/>
          </w:tcPr>
          <w:p w:rsidR="0011499C" w:rsidRDefault="0011499C" w:rsidP="0011499C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</w:tbl>
    <w:p w:rsidR="0011499C" w:rsidRDefault="0011499C">
      <w:pPr>
        <w:rPr>
          <w:i w:val="0"/>
          <w:sz w:val="28"/>
          <w:szCs w:val="28"/>
          <w:lang w:val="ru-RU"/>
        </w:rPr>
      </w:pP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2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Надевание боевой одежды пожарного. 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 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стол, комплекты боевой одежды пожарного. 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на площадке выполнения задания установлен стол, на котором разложена боевая одежда пожарного (брюки, куртка, пояс, краги, каска с забралом). Необходимо надеть боевую одежду пожарного. 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Алгоритм выполнения задания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1. Участник надевает боевую одежду пожарного.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После проверки членами жюри правильности выполнения задания снимает боевую одежду пожарного.</w:t>
      </w:r>
    </w:p>
    <w:p w:rsidR="006511E4" w:rsidRPr="00D44406" w:rsidRDefault="006511E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Максимальное время выполнения задания: юноши - 1 мин., 30 сек., девушки – 2 мин.</w:t>
      </w:r>
    </w:p>
    <w:p w:rsidR="006511E4" w:rsidRDefault="006511E4">
      <w:pPr>
        <w:rPr>
          <w:i w:val="0"/>
          <w:sz w:val="28"/>
          <w:szCs w:val="28"/>
          <w:lang w:val="ru-RU"/>
        </w:rPr>
      </w:pPr>
    </w:p>
    <w:p w:rsidR="00D44406" w:rsidRDefault="00D44406">
      <w:pPr>
        <w:rPr>
          <w:i w:val="0"/>
          <w:sz w:val="28"/>
          <w:szCs w:val="28"/>
          <w:lang w:val="ru-RU"/>
        </w:rPr>
      </w:pPr>
    </w:p>
    <w:p w:rsidR="00D44406" w:rsidRDefault="00D44406">
      <w:pPr>
        <w:rPr>
          <w:i w:val="0"/>
          <w:sz w:val="28"/>
          <w:szCs w:val="28"/>
          <w:lang w:val="ru-RU"/>
        </w:rPr>
      </w:pPr>
    </w:p>
    <w:p w:rsidR="00D44406" w:rsidRDefault="00D44406">
      <w:pPr>
        <w:rPr>
          <w:i w:val="0"/>
          <w:sz w:val="28"/>
          <w:szCs w:val="28"/>
          <w:lang w:val="ru-RU"/>
        </w:rPr>
      </w:pPr>
    </w:p>
    <w:p w:rsidR="006511E4" w:rsidRDefault="006511E4">
      <w:pPr>
        <w:rPr>
          <w:i w:val="0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7088"/>
        <w:gridCol w:w="1666"/>
      </w:tblGrid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Штраф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надеты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краги</w:t>
            </w:r>
            <w:proofErr w:type="spellEnd"/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за каждую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застегнут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ремешок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каски</w:t>
            </w:r>
            <w:proofErr w:type="spellEnd"/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опущено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забрало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каски</w:t>
            </w:r>
            <w:proofErr w:type="spellEnd"/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застегнут</w:t>
            </w:r>
            <w:proofErr w:type="spellEnd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ремень</w:t>
            </w:r>
            <w:proofErr w:type="spellEnd"/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Застегнуто менее 2-х застѐжек («крокодилов») на боѐвке</w:t>
            </w:r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 за каждую</w:t>
            </w:r>
          </w:p>
        </w:tc>
      </w:tr>
      <w:tr w:rsidR="006511E4" w:rsidTr="005732B0">
        <w:tc>
          <w:tcPr>
            <w:tcW w:w="817" w:type="dxa"/>
          </w:tcPr>
          <w:p w:rsidR="006511E4" w:rsidRDefault="006511E4" w:rsidP="005732B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</w:tcPr>
          <w:p w:rsidR="006511E4" w:rsidRPr="00D44406" w:rsidRDefault="006511E4" w:rsidP="005732B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надета боевая одежда пожарного за отведенное время</w:t>
            </w:r>
          </w:p>
        </w:tc>
        <w:tc>
          <w:tcPr>
            <w:tcW w:w="1666" w:type="dxa"/>
          </w:tcPr>
          <w:p w:rsidR="006511E4" w:rsidRPr="00D44406" w:rsidRDefault="006511E4" w:rsidP="005732B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</w:tr>
    </w:tbl>
    <w:p w:rsidR="006511E4" w:rsidRDefault="006511E4" w:rsidP="006511E4">
      <w:pPr>
        <w:rPr>
          <w:i w:val="0"/>
          <w:sz w:val="28"/>
          <w:szCs w:val="28"/>
          <w:lang w:val="ru-RU"/>
        </w:rPr>
      </w:pPr>
    </w:p>
    <w:p w:rsidR="00566EFB" w:rsidRDefault="00566EFB" w:rsidP="006511E4">
      <w:pPr>
        <w:rPr>
          <w:i w:val="0"/>
          <w:sz w:val="28"/>
          <w:szCs w:val="28"/>
          <w:lang w:val="ru-RU"/>
        </w:rPr>
      </w:pP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3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Оказание первой помощи при переломе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40 баллов.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манекен, телефон, таблетки анальгина и активированного угля, грелка с надписью «Лѐд», шина, бинты (допускаются эластичные), чайник, булавка.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качестве пострадавшего используется статист или манекен.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Ситуация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Во время игры в американский футбол после неудачного приема мяча игрок упал на поле и почувствовал резкую боль в голени. По внешним признакам у пострадавшего случился закрытый перело</w:t>
      </w:r>
      <w:r w:rsidR="00665393"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м голени левой ноги</w:t>
      </w:r>
      <w:proofErr w:type="gramStart"/>
      <w:r w:rsidR="00665393"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End"/>
      <w:r w:rsidR="00665393"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Участнику предлагается оказать первую помощь при переломе. </w:t>
      </w:r>
      <w:proofErr w:type="gramStart"/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Перед ним разложены следующие предметы: телефон, таблетки анальгина и активированного угля, грелка с надписью «Лѐд», шина, бинты (допускаются эластичные), чайник, булавка.</w:t>
      </w:r>
      <w:proofErr w:type="gramEnd"/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Алгоритм выполнения задачи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Накладывается шина на левую голень, крепится бинтами;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Пострадавшему предлагается анальгин (после предварительного вопроса об аллергии потерпевшего на лекарства);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3. На место перелома прикладывается грелка;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4. Вызывается врач. </w:t>
      </w:r>
    </w:p>
    <w:p w:rsidR="00566EFB" w:rsidRPr="00D44406" w:rsidRDefault="00566EF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Максимальное время выполнения задания: 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мин. </w:t>
      </w:r>
    </w:p>
    <w:p w:rsidR="006511E4" w:rsidRPr="00D44406" w:rsidRDefault="00566E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Примечание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Статисту запрещается принимать лекарственные препараты, участнику достаточно продекларировать данное намерение</w:t>
      </w:r>
      <w:r w:rsidRPr="00D444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5"/>
        <w:tblW w:w="0" w:type="auto"/>
        <w:tblLook w:val="04A0"/>
      </w:tblPr>
      <w:tblGrid>
        <w:gridCol w:w="817"/>
        <w:gridCol w:w="7371"/>
        <w:gridCol w:w="1383"/>
      </w:tblGrid>
      <w:tr w:rsidR="00665393" w:rsidTr="00665393">
        <w:tc>
          <w:tcPr>
            <w:tcW w:w="817" w:type="dxa"/>
          </w:tcPr>
          <w:p w:rsidR="00665393" w:rsidRP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371" w:type="dxa"/>
          </w:tcPr>
          <w:p w:rsidR="00665393" w:rsidRPr="00D44406" w:rsidRDefault="00665393" w:rsidP="0066539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383" w:type="dxa"/>
          </w:tcPr>
          <w:p w:rsidR="00665393" w:rsidRPr="00D44406" w:rsidRDefault="00665393" w:rsidP="0066539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Штраф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Излишнее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травмирование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пострадавшего</w:t>
            </w:r>
            <w:proofErr w:type="spellEnd"/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Холод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</w:t>
            </w:r>
            <w:proofErr w:type="spellEnd"/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предложен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анальгин</w:t>
            </w:r>
            <w:proofErr w:type="spellEnd"/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задан вопрос об аллергии</w:t>
            </w:r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израсходован весь бинт или его не хватило</w:t>
            </w:r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Повязка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завязана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переломе</w:t>
            </w:r>
            <w:proofErr w:type="spellEnd"/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P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вызван</w:t>
            </w:r>
            <w:proofErr w:type="spellEnd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врач</w:t>
            </w:r>
            <w:proofErr w:type="spellEnd"/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665393" w:rsidTr="00665393">
        <w:tc>
          <w:tcPr>
            <w:tcW w:w="817" w:type="dxa"/>
          </w:tcPr>
          <w:p w:rsidR="00665393" w:rsidRP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Сохранилась подвижность в смежных (коленном и голеностопном) суставах</w:t>
            </w:r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40</w:t>
            </w:r>
          </w:p>
        </w:tc>
      </w:tr>
      <w:tr w:rsidR="00665393" w:rsidTr="00665393">
        <w:tc>
          <w:tcPr>
            <w:tcW w:w="817" w:type="dxa"/>
          </w:tcPr>
          <w:p w:rsidR="00665393" w:rsidRP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</w:tcPr>
          <w:p w:rsidR="00665393" w:rsidRPr="00665393" w:rsidRDefault="0066539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3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Сохранилась подвижность в смежных (коленном и голеностопном) суставах</w:t>
            </w:r>
          </w:p>
        </w:tc>
        <w:tc>
          <w:tcPr>
            <w:tcW w:w="1383" w:type="dxa"/>
          </w:tcPr>
          <w:p w:rsidR="00665393" w:rsidRDefault="00665393" w:rsidP="00665393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40</w:t>
            </w:r>
          </w:p>
        </w:tc>
      </w:tr>
    </w:tbl>
    <w:p w:rsidR="00665393" w:rsidRDefault="00665393">
      <w:pPr>
        <w:rPr>
          <w:i w:val="0"/>
          <w:sz w:val="28"/>
          <w:szCs w:val="28"/>
          <w:lang w:val="ru-RU"/>
        </w:rPr>
      </w:pPr>
    </w:p>
    <w:p w:rsidR="00665393" w:rsidRPr="00665393" w:rsidRDefault="0066539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65393">
        <w:rPr>
          <w:rFonts w:ascii="Times New Roman" w:hAnsi="Times New Roman" w:cs="Times New Roman"/>
          <w:i w:val="0"/>
          <w:sz w:val="28"/>
          <w:szCs w:val="28"/>
          <w:lang w:val="ru-RU"/>
        </w:rPr>
        <w:t>Примечание: Минимальная оценка – 0 баллов. (Если оценка участника отрицательная, то она приравнивается к 0 баллов).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4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Подача сигнала бедствия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 соответствии с международной кодовой таблицей сигналов бедствия).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Максимальная оценка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20 баллов.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Оборудование этапа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ленты белого цвета размером 100 Х 12 см – 10 шт., карточки с заданием.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Условие: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участнику необходимо выложить 2 сигнала бедствия в соответствии с заданием.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Алгоритм выполнения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участник берет карточку с заданием и выкладывает сигналы бедствия, с помощью лент.</w:t>
      </w: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44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Максимальное время выполнения задания</w:t>
      </w:r>
      <w:r w:rsidRPr="00D44406">
        <w:rPr>
          <w:rFonts w:ascii="Times New Roman" w:hAnsi="Times New Roman" w:cs="Times New Roman"/>
          <w:i w:val="0"/>
          <w:sz w:val="28"/>
          <w:szCs w:val="28"/>
          <w:lang w:val="ru-RU"/>
        </w:rPr>
        <w:t>: 2 мин.</w:t>
      </w:r>
    </w:p>
    <w:tbl>
      <w:tblPr>
        <w:tblStyle w:val="af5"/>
        <w:tblW w:w="0" w:type="auto"/>
        <w:tblLook w:val="04A0"/>
      </w:tblPr>
      <w:tblGrid>
        <w:gridCol w:w="817"/>
        <w:gridCol w:w="7371"/>
        <w:gridCol w:w="1383"/>
      </w:tblGrid>
      <w:tr w:rsidR="00D44406" w:rsidTr="00D44406">
        <w:tc>
          <w:tcPr>
            <w:tcW w:w="817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7371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Перечень ошибок и погрешностей</w:t>
            </w:r>
          </w:p>
        </w:tc>
        <w:tc>
          <w:tcPr>
            <w:tcW w:w="1383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Штраф</w:t>
            </w:r>
          </w:p>
        </w:tc>
      </w:tr>
      <w:tr w:rsidR="00D44406" w:rsidTr="00D44406">
        <w:tc>
          <w:tcPr>
            <w:tcW w:w="817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D44406" w:rsidRPr="00D44406" w:rsidRDefault="00D444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Один из сигналов бедствия не соответствует международной кодовой таблице</w:t>
            </w:r>
          </w:p>
        </w:tc>
        <w:tc>
          <w:tcPr>
            <w:tcW w:w="1383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D44406" w:rsidTr="00D44406">
        <w:tc>
          <w:tcPr>
            <w:tcW w:w="817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D44406" w:rsidRPr="00D44406" w:rsidRDefault="00D444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4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Оба сигнала бедствия не соответствует международной кодовой таблице</w:t>
            </w:r>
          </w:p>
        </w:tc>
        <w:tc>
          <w:tcPr>
            <w:tcW w:w="1383" w:type="dxa"/>
          </w:tcPr>
          <w:p w:rsidR="00D44406" w:rsidRDefault="00D44406" w:rsidP="00D44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</w:tr>
    </w:tbl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44406" w:rsidRDefault="00D444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Расшифровка сигналов бедствия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1 - Нужен врач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11 - Самолет поврежден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2 - Необходимы медикаменты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12 - Здесь безопасная посадка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3 - Не можем дальше двигаться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13 - Необходимо масло и топливо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4 - Необходима вода и еда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14 - Все в норме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5 - Необходимо оружие и боеприпасы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15 - Нет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6 - </w:t>
      </w:r>
      <w:proofErr w:type="gramStart"/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Необходимы</w:t>
      </w:r>
      <w:proofErr w:type="gramEnd"/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карта и компас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16 - Да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7 - Нужна сигнальная лампа и батареи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17 - Не понял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8 - Укажите направление к спасению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18 - Необходим инженер</w:t>
      </w:r>
    </w:p>
    <w:p w:rsidR="00924274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9 - Мы двигаемся в этом направлении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516188"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19 - Мы нашли всех людей</w:t>
      </w:r>
    </w:p>
    <w:p w:rsidR="00D44406" w:rsidRDefault="0092427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10 - Пробуем взлететь </w:t>
      </w:r>
      <w:r w:rsidR="0051618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</w:t>
      </w:r>
      <w:r w:rsidRPr="00924274">
        <w:rPr>
          <w:rFonts w:ascii="Times New Roman" w:hAnsi="Times New Roman" w:cs="Times New Roman"/>
          <w:i w:val="0"/>
          <w:sz w:val="24"/>
          <w:szCs w:val="24"/>
          <w:lang w:val="ru-RU"/>
        </w:rPr>
        <w:t>20 - Судно повреждено</w:t>
      </w: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31257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29320" cy="3353268"/>
            <wp:effectExtent l="19050" t="0" r="9130" b="0"/>
            <wp:docPr id="1" name="Рисунок 0" descr="хр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ен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AC" w:rsidRDefault="00B56DC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spas/viz_zn/1.gif" style="width:24pt;height:24pt"/>
        </w:pict>
      </w: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1456A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56AC" w:rsidRDefault="001456A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56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Результат участника определяется по наибольшей сумме набранных баллов. Общая оценка результата участника муниципального этапа Олимпиады по ОБЖ в средней возрастной группе (9 класс) осуществляется по бальной системе, которая определяется суммой общих баллов, полученных за выполнение олимпиадных заданий теоретического и практического тура, и не должна превышать </w:t>
      </w:r>
      <w:r w:rsidRPr="001456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200 баллов</w:t>
      </w:r>
      <w:r w:rsidRPr="001456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1456AC" w:rsidRDefault="001456A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56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Например, общая оценка участника за выполнение заданий теоретического тура составляет 80 баллов, за выполнение заданий практического тура 75 баллов. В этом случае, результат участника муниципального этапа Олимпиады по ОБЖ составит: 80 + 75 = 155 баллов. </w:t>
      </w:r>
    </w:p>
    <w:p w:rsidR="001456AC" w:rsidRPr="001456AC" w:rsidRDefault="001456A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456AC">
        <w:rPr>
          <w:rFonts w:ascii="Times New Roman" w:hAnsi="Times New Roman" w:cs="Times New Roman"/>
          <w:i w:val="0"/>
          <w:sz w:val="28"/>
          <w:szCs w:val="28"/>
          <w:lang w:val="ru-RU"/>
        </w:rPr>
        <w:t>По каждому олимпиадному заданию члены жюри заполняют оценочные ведомости (листы). Баллы, полученные участниками муниципального этапа Олимпиады по ОБЖ за выполненные задания, заносятся в итоговую таблицу</w:t>
      </w:r>
      <w:r w:rsidR="00203C1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sectPr w:rsidR="001456AC" w:rsidRPr="001456AC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5D"/>
    <w:rsid w:val="000570F2"/>
    <w:rsid w:val="00072D23"/>
    <w:rsid w:val="0011499C"/>
    <w:rsid w:val="001456AC"/>
    <w:rsid w:val="001B435D"/>
    <w:rsid w:val="001E03C3"/>
    <w:rsid w:val="00203C10"/>
    <w:rsid w:val="00241145"/>
    <w:rsid w:val="00256893"/>
    <w:rsid w:val="002C420F"/>
    <w:rsid w:val="00312575"/>
    <w:rsid w:val="003210A4"/>
    <w:rsid w:val="00516188"/>
    <w:rsid w:val="0054783A"/>
    <w:rsid w:val="00566EFB"/>
    <w:rsid w:val="005F43BE"/>
    <w:rsid w:val="005F466F"/>
    <w:rsid w:val="006511E4"/>
    <w:rsid w:val="00665393"/>
    <w:rsid w:val="006D4C3F"/>
    <w:rsid w:val="00702C77"/>
    <w:rsid w:val="00765B97"/>
    <w:rsid w:val="008A533C"/>
    <w:rsid w:val="00924274"/>
    <w:rsid w:val="009768E2"/>
    <w:rsid w:val="009F5A9A"/>
    <w:rsid w:val="00A71FE3"/>
    <w:rsid w:val="00B56DC8"/>
    <w:rsid w:val="00B61360"/>
    <w:rsid w:val="00C7496E"/>
    <w:rsid w:val="00C81C5F"/>
    <w:rsid w:val="00D44406"/>
    <w:rsid w:val="00E37DB8"/>
    <w:rsid w:val="00EE15ED"/>
    <w:rsid w:val="00F87A29"/>
    <w:rsid w:val="00F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table" w:styleId="af5">
    <w:name w:val="Table Grid"/>
    <w:basedOn w:val="a1"/>
    <w:uiPriority w:val="59"/>
    <w:rsid w:val="0011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257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5098-2139-4DB9-9AAE-0EF24622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2020-10-25T14:36:00Z</dcterms:created>
  <dcterms:modified xsi:type="dcterms:W3CDTF">2020-10-25T17:07:00Z</dcterms:modified>
</cp:coreProperties>
</file>