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22" w:rsidRPr="00033022" w:rsidRDefault="00033022" w:rsidP="00033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30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Муниципальный этап Всероссийской олимпиады</w:t>
      </w:r>
    </w:p>
    <w:p w:rsidR="00033022" w:rsidRPr="00033022" w:rsidRDefault="00033022" w:rsidP="00033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30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школьников по химии в 2020/2021 учебном году</w:t>
      </w:r>
    </w:p>
    <w:p w:rsidR="00033022" w:rsidRPr="00033022" w:rsidRDefault="007B5E16" w:rsidP="00033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Экспериментальный тур (решение</w:t>
      </w:r>
      <w:r w:rsidR="00033022" w:rsidRPr="000330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033022" w:rsidRPr="00033022" w:rsidRDefault="00033022" w:rsidP="00033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3022" w:rsidRPr="00033022" w:rsidRDefault="00033022" w:rsidP="00033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30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 КЛАСС</w:t>
      </w:r>
    </w:p>
    <w:p w:rsidR="00033022" w:rsidRPr="00033022" w:rsidRDefault="00033022" w:rsidP="0003302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3302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</w:t>
      </w:r>
    </w:p>
    <w:p w:rsidR="00C563AA" w:rsidRPr="00033022" w:rsidRDefault="00C563AA" w:rsidP="00C56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30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 КЛАСС</w:t>
      </w:r>
    </w:p>
    <w:p w:rsidR="00C563AA" w:rsidRPr="00033022" w:rsidRDefault="00C563AA" w:rsidP="00C563A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3302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</w:t>
      </w:r>
    </w:p>
    <w:p w:rsidR="00C563AA" w:rsidRPr="00033022" w:rsidRDefault="00C563AA" w:rsidP="00C56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пяти пробирках без этикеток находятся водные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растворы</w:t>
      </w:r>
      <w:r w:rsidRPr="0021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KOH</w:t>
      </w:r>
      <w:r w:rsidRPr="00033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</w:t>
      </w:r>
      <w:r w:rsidRPr="00214C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14C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214C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214C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14C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330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1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</w:t>
      </w:r>
      <w:r w:rsidRPr="00214C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214C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33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NH</w:t>
      </w:r>
      <w:r w:rsidRPr="00214C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proofErr w:type="spellEnd"/>
      <w:r w:rsidRPr="00033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3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</w:t>
      </w:r>
      <w:proofErr w:type="spellEnd"/>
      <w:r w:rsidRPr="00033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563AA" w:rsidRPr="00033022" w:rsidRDefault="00C563AA" w:rsidP="00C56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Предложите план определения содержимого каждого сосуда за счет проведения реакций указанных веществ между собой без использования дополнительных реактивов. </w:t>
      </w:r>
    </w:p>
    <w:p w:rsidR="00C563AA" w:rsidRPr="00033022" w:rsidRDefault="00C563AA" w:rsidP="00C56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Заполните таблицу анализа и напишите уравнения реакций в молекулярном и сокращенном ионном виде. </w:t>
      </w:r>
    </w:p>
    <w:p w:rsidR="00C563AA" w:rsidRDefault="00C563AA" w:rsidP="00C563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563AA" w:rsidRPr="00033022" w:rsidRDefault="00C563AA" w:rsidP="00C56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7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Реактивы</w:t>
      </w:r>
      <w:r w:rsidRPr="00F77D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F7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0,5 н.</w:t>
      </w:r>
      <w:r w:rsidRPr="00F7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растворы</w:t>
      </w:r>
      <w:r w:rsidRPr="0021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KOH</w:t>
      </w:r>
      <w:r w:rsidRPr="00033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</w:t>
      </w:r>
      <w:r w:rsidRPr="00C563A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563A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C563A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C563A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563A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330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</w:t>
      </w:r>
      <w:r w:rsidRPr="00C563A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C563A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33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NH</w:t>
      </w:r>
      <w:r w:rsidRPr="00C563A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proofErr w:type="spellEnd"/>
      <w:r w:rsidRPr="00033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3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</w:t>
      </w:r>
      <w:proofErr w:type="spellEnd"/>
      <w:r w:rsidRPr="00033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563AA" w:rsidRPr="00EB7FDF" w:rsidRDefault="00C563AA" w:rsidP="00C56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7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Оборудование:</w:t>
      </w:r>
      <w:r w:rsidRPr="00012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159C2">
        <w:rPr>
          <w:rFonts w:ascii="Times New Roman" w:hAnsi="Times New Roman" w:cs="Times New Roman"/>
          <w:sz w:val="28"/>
          <w:szCs w:val="28"/>
        </w:rPr>
        <w:t xml:space="preserve">штатив с </w:t>
      </w:r>
      <w:r w:rsidR="000159C2" w:rsidRPr="000159C2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-ью чистыми </w:t>
      </w:r>
      <w:r w:rsidRPr="00EB7FDF">
        <w:rPr>
          <w:rFonts w:ascii="Times New Roman" w:hAnsi="Times New Roman" w:cs="Times New Roman"/>
          <w:sz w:val="28"/>
          <w:szCs w:val="28"/>
        </w:rPr>
        <w:t>пробирками, держате</w:t>
      </w:r>
      <w:r>
        <w:rPr>
          <w:rFonts w:ascii="Times New Roman" w:hAnsi="Times New Roman" w:cs="Times New Roman"/>
          <w:sz w:val="28"/>
          <w:szCs w:val="28"/>
        </w:rPr>
        <w:t>ль для пробирок, спиртовка (или сухое горючее), универсальная индикаторная бумага.</w:t>
      </w:r>
    </w:p>
    <w:p w:rsidR="00C563AA" w:rsidRPr="00033022" w:rsidRDefault="00C563AA" w:rsidP="00C563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баллов</w:t>
      </w:r>
    </w:p>
    <w:p w:rsidR="007B5E16" w:rsidRDefault="007B5E16" w:rsidP="0003302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E16" w:rsidRPr="007B5E16" w:rsidRDefault="007B5E16" w:rsidP="007B5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5E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Решение.</w:t>
      </w:r>
    </w:p>
    <w:p w:rsidR="007B5E16" w:rsidRPr="007B5E16" w:rsidRDefault="007B5E16" w:rsidP="007B5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протекание следующих реакций</w:t>
      </w:r>
      <w:r w:rsidRPr="007B5E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1384"/>
        <w:gridCol w:w="1912"/>
        <w:gridCol w:w="1876"/>
        <w:gridCol w:w="1382"/>
        <w:gridCol w:w="1918"/>
        <w:gridCol w:w="1382"/>
      </w:tblGrid>
      <w:tr w:rsidR="007B5E16" w:rsidRPr="007B5E16" w:rsidTr="003F0348">
        <w:trPr>
          <w:trHeight w:val="293"/>
        </w:trPr>
        <w:tc>
          <w:tcPr>
            <w:tcW w:w="702" w:type="pct"/>
          </w:tcPr>
          <w:p w:rsidR="007B5E16" w:rsidRPr="007B5E16" w:rsidRDefault="007B5E16" w:rsidP="007B5E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0" w:type="pct"/>
          </w:tcPr>
          <w:p w:rsidR="007B5E16" w:rsidRPr="007B5E16" w:rsidRDefault="007B5E16" w:rsidP="007B5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</w:t>
            </w:r>
          </w:p>
        </w:tc>
        <w:tc>
          <w:tcPr>
            <w:tcW w:w="952" w:type="pct"/>
          </w:tcPr>
          <w:p w:rsidR="007B5E16" w:rsidRPr="007B5E16" w:rsidRDefault="007B5E16" w:rsidP="007B5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</w:t>
            </w:r>
            <w:r w:rsidRPr="007B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7B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(SO</w:t>
            </w:r>
            <w:r w:rsidRPr="007B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7B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  <w:r w:rsidRPr="007B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701" w:type="pct"/>
          </w:tcPr>
          <w:p w:rsidR="007B5E16" w:rsidRPr="007B5E16" w:rsidRDefault="007B5E16" w:rsidP="007B5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</w:t>
            </w:r>
            <w:r w:rsidRPr="007B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7B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</w:t>
            </w:r>
            <w:r w:rsidRPr="007B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973" w:type="pct"/>
          </w:tcPr>
          <w:p w:rsidR="007B5E16" w:rsidRPr="007B5E16" w:rsidRDefault="007B5E16" w:rsidP="007B5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NH</w:t>
            </w:r>
            <w:r w:rsidRPr="007B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7B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CI</w:t>
            </w:r>
          </w:p>
        </w:tc>
        <w:tc>
          <w:tcPr>
            <w:tcW w:w="701" w:type="pct"/>
          </w:tcPr>
          <w:p w:rsidR="007B5E16" w:rsidRPr="007B5E16" w:rsidRDefault="007B5E16" w:rsidP="007B5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HCl</w:t>
            </w:r>
            <w:proofErr w:type="spellEnd"/>
          </w:p>
        </w:tc>
      </w:tr>
      <w:tr w:rsidR="007B5E16" w:rsidRPr="007B5E16" w:rsidTr="003F0348">
        <w:trPr>
          <w:trHeight w:val="1971"/>
        </w:trPr>
        <w:tc>
          <w:tcPr>
            <w:tcW w:w="702" w:type="pct"/>
            <w:vAlign w:val="center"/>
          </w:tcPr>
          <w:p w:rsidR="007B5E16" w:rsidRPr="007B5E16" w:rsidRDefault="007B5E16" w:rsidP="007B5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</w:t>
            </w:r>
          </w:p>
        </w:tc>
        <w:tc>
          <w:tcPr>
            <w:tcW w:w="970" w:type="pct"/>
          </w:tcPr>
          <w:p w:rsidR="007B5E16" w:rsidRPr="007B5E16" w:rsidRDefault="007B5E16" w:rsidP="007B5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</w:tcPr>
          <w:p w:rsidR="007B5E16" w:rsidRPr="007B5E16" w:rsidRDefault="007B5E16" w:rsidP="007B5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осадок (</w:t>
            </w:r>
            <w:proofErr w:type="gramStart"/>
            <w:r w:rsidRPr="007B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выпадает</w:t>
            </w:r>
            <w:proofErr w:type="gramEnd"/>
            <w:r w:rsidRPr="007B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растворяется или выпадает</w:t>
            </w:r>
          </w:p>
          <w:p w:rsidR="007B5E16" w:rsidRPr="007B5E16" w:rsidRDefault="007B5E16" w:rsidP="007B5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сразу, в зависимости от порядка сливания реагентов)</w:t>
            </w:r>
          </w:p>
        </w:tc>
        <w:tc>
          <w:tcPr>
            <w:tcW w:w="701" w:type="pct"/>
          </w:tcPr>
          <w:p w:rsidR="007B5E16" w:rsidRPr="007B5E16" w:rsidRDefault="007B5E16" w:rsidP="007B5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pct"/>
          </w:tcPr>
          <w:p w:rsidR="007B5E16" w:rsidRPr="007B5E16" w:rsidRDefault="007B5E16" w:rsidP="007B5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газа при нагревании (основные свойства окрашивание влажной индикаторной бумажки)</w:t>
            </w:r>
          </w:p>
        </w:tc>
        <w:tc>
          <w:tcPr>
            <w:tcW w:w="701" w:type="pct"/>
          </w:tcPr>
          <w:p w:rsidR="007B5E16" w:rsidRPr="007B5E16" w:rsidRDefault="007B5E16" w:rsidP="007B5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E16" w:rsidRPr="007B5E16" w:rsidTr="003F0348">
        <w:trPr>
          <w:trHeight w:val="2015"/>
        </w:trPr>
        <w:tc>
          <w:tcPr>
            <w:tcW w:w="702" w:type="pct"/>
            <w:vAlign w:val="center"/>
          </w:tcPr>
          <w:p w:rsidR="007B5E16" w:rsidRPr="007B5E16" w:rsidRDefault="007B5E16" w:rsidP="007B5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7B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</w:t>
            </w:r>
            <w:r w:rsidRPr="007B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7B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(SO</w:t>
            </w:r>
            <w:r w:rsidRPr="007B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7B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  <w:r w:rsidRPr="007B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970" w:type="pct"/>
          </w:tcPr>
          <w:p w:rsidR="007B5E16" w:rsidRPr="007B5E16" w:rsidRDefault="007B5E16" w:rsidP="007B5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осадок (</w:t>
            </w:r>
            <w:proofErr w:type="gramStart"/>
            <w:r w:rsidRPr="007B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выпадает</w:t>
            </w:r>
            <w:proofErr w:type="gramEnd"/>
            <w:r w:rsidRPr="007B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растворяется или выпадает</w:t>
            </w:r>
          </w:p>
          <w:p w:rsidR="007B5E16" w:rsidRPr="007B5E16" w:rsidRDefault="007B5E16" w:rsidP="007B5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сразу, в зависимости от порядка сливания реагентов)</w:t>
            </w:r>
          </w:p>
        </w:tc>
        <w:tc>
          <w:tcPr>
            <w:tcW w:w="952" w:type="pct"/>
          </w:tcPr>
          <w:p w:rsidR="007B5E16" w:rsidRPr="007B5E16" w:rsidRDefault="007B5E16" w:rsidP="007B5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</w:tcPr>
          <w:p w:rsidR="007B5E16" w:rsidRPr="007B5E16" w:rsidRDefault="007B5E16" w:rsidP="007B5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осадок, газ</w:t>
            </w:r>
          </w:p>
        </w:tc>
        <w:tc>
          <w:tcPr>
            <w:tcW w:w="973" w:type="pct"/>
          </w:tcPr>
          <w:p w:rsidR="007B5E16" w:rsidRPr="007B5E16" w:rsidRDefault="007B5E16" w:rsidP="007B5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</w:tcPr>
          <w:p w:rsidR="007B5E16" w:rsidRPr="007B5E16" w:rsidRDefault="007B5E16" w:rsidP="007B5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E16" w:rsidRPr="007B5E16" w:rsidTr="003F0348">
        <w:trPr>
          <w:trHeight w:val="782"/>
        </w:trPr>
        <w:tc>
          <w:tcPr>
            <w:tcW w:w="702" w:type="pct"/>
            <w:vAlign w:val="center"/>
          </w:tcPr>
          <w:p w:rsidR="007B5E16" w:rsidRPr="007B5E16" w:rsidRDefault="007B5E16" w:rsidP="007B5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</w:t>
            </w:r>
            <w:r w:rsidRPr="007B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7B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</w:t>
            </w:r>
            <w:r w:rsidRPr="007B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970" w:type="pct"/>
          </w:tcPr>
          <w:p w:rsidR="007B5E16" w:rsidRPr="007B5E16" w:rsidRDefault="007B5E16" w:rsidP="007B5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</w:tcPr>
          <w:p w:rsidR="007B5E16" w:rsidRPr="007B5E16" w:rsidRDefault="007B5E16" w:rsidP="007B5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осадок, газ</w:t>
            </w:r>
          </w:p>
        </w:tc>
        <w:tc>
          <w:tcPr>
            <w:tcW w:w="701" w:type="pct"/>
          </w:tcPr>
          <w:p w:rsidR="007B5E16" w:rsidRPr="007B5E16" w:rsidRDefault="007B5E16" w:rsidP="007B5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pct"/>
          </w:tcPr>
          <w:p w:rsidR="007B5E16" w:rsidRPr="007B5E16" w:rsidRDefault="007B5E16" w:rsidP="007B5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газа при нагревании с характерным запахом</w:t>
            </w:r>
          </w:p>
        </w:tc>
        <w:tc>
          <w:tcPr>
            <w:tcW w:w="701" w:type="pct"/>
          </w:tcPr>
          <w:p w:rsidR="007B5E16" w:rsidRPr="007B5E16" w:rsidRDefault="007B5E16" w:rsidP="007B5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газа</w:t>
            </w:r>
          </w:p>
        </w:tc>
      </w:tr>
    </w:tbl>
    <w:p w:rsidR="007B5E16" w:rsidRDefault="007B5E16">
      <w:r>
        <w:br w:type="page"/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1384"/>
        <w:gridCol w:w="1912"/>
        <w:gridCol w:w="1876"/>
        <w:gridCol w:w="1382"/>
        <w:gridCol w:w="1918"/>
        <w:gridCol w:w="1382"/>
      </w:tblGrid>
      <w:tr w:rsidR="007B5E16" w:rsidRPr="007B5E16" w:rsidTr="007B5E16">
        <w:trPr>
          <w:trHeight w:val="273"/>
        </w:trPr>
        <w:tc>
          <w:tcPr>
            <w:tcW w:w="702" w:type="pct"/>
            <w:vAlign w:val="center"/>
          </w:tcPr>
          <w:p w:rsidR="007B5E16" w:rsidRPr="007B5E16" w:rsidRDefault="007B5E16" w:rsidP="007B5E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70" w:type="pct"/>
          </w:tcPr>
          <w:p w:rsidR="007B5E16" w:rsidRPr="007B5E16" w:rsidRDefault="007B5E16" w:rsidP="007B5E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</w:t>
            </w:r>
          </w:p>
        </w:tc>
        <w:tc>
          <w:tcPr>
            <w:tcW w:w="952" w:type="pct"/>
          </w:tcPr>
          <w:p w:rsidR="007B5E16" w:rsidRPr="007B5E16" w:rsidRDefault="007B5E16" w:rsidP="007B5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</w:t>
            </w:r>
            <w:r w:rsidRPr="007B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7B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(SO</w:t>
            </w:r>
            <w:r w:rsidRPr="007B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7B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  <w:r w:rsidRPr="007B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701" w:type="pct"/>
          </w:tcPr>
          <w:p w:rsidR="007B5E16" w:rsidRPr="007B5E16" w:rsidRDefault="007B5E16" w:rsidP="007B5E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</w:t>
            </w:r>
            <w:r w:rsidRPr="007B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7B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</w:t>
            </w:r>
            <w:r w:rsidRPr="007B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973" w:type="pct"/>
          </w:tcPr>
          <w:p w:rsidR="007B5E16" w:rsidRPr="007B5E16" w:rsidRDefault="007B5E16" w:rsidP="007B5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NH</w:t>
            </w:r>
            <w:r w:rsidRPr="007B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7B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CI</w:t>
            </w:r>
          </w:p>
        </w:tc>
        <w:tc>
          <w:tcPr>
            <w:tcW w:w="701" w:type="pct"/>
          </w:tcPr>
          <w:p w:rsidR="007B5E16" w:rsidRPr="007B5E16" w:rsidRDefault="007B5E16" w:rsidP="007B5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HCl</w:t>
            </w:r>
            <w:proofErr w:type="spellEnd"/>
          </w:p>
        </w:tc>
      </w:tr>
      <w:tr w:rsidR="007B5E16" w:rsidRPr="007B5E16" w:rsidTr="007B5E16">
        <w:trPr>
          <w:trHeight w:val="1831"/>
        </w:trPr>
        <w:tc>
          <w:tcPr>
            <w:tcW w:w="702" w:type="pct"/>
            <w:vAlign w:val="center"/>
          </w:tcPr>
          <w:p w:rsidR="007B5E16" w:rsidRPr="007B5E16" w:rsidRDefault="007B5E16" w:rsidP="007B5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NH</w:t>
            </w:r>
            <w:r w:rsidRPr="007B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7B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CI</w:t>
            </w:r>
          </w:p>
        </w:tc>
        <w:tc>
          <w:tcPr>
            <w:tcW w:w="970" w:type="pct"/>
          </w:tcPr>
          <w:p w:rsidR="007B5E16" w:rsidRPr="007B5E16" w:rsidRDefault="007B5E16" w:rsidP="007B5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газа при нагревании (основные свойства окрашивание влажной индикаторной бумажки)</w:t>
            </w:r>
          </w:p>
        </w:tc>
        <w:tc>
          <w:tcPr>
            <w:tcW w:w="952" w:type="pct"/>
          </w:tcPr>
          <w:p w:rsidR="007B5E16" w:rsidRPr="007B5E16" w:rsidRDefault="007B5E16" w:rsidP="007B5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</w:tcPr>
          <w:p w:rsidR="007B5E16" w:rsidRPr="007B5E16" w:rsidRDefault="007B5E16" w:rsidP="007B5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 при нагревании</w:t>
            </w:r>
          </w:p>
        </w:tc>
        <w:tc>
          <w:tcPr>
            <w:tcW w:w="973" w:type="pct"/>
          </w:tcPr>
          <w:p w:rsidR="007B5E16" w:rsidRPr="007B5E16" w:rsidRDefault="007B5E16" w:rsidP="007B5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</w:tcPr>
          <w:p w:rsidR="007B5E16" w:rsidRPr="007B5E16" w:rsidRDefault="007B5E16" w:rsidP="007B5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E16" w:rsidRPr="007B5E16" w:rsidTr="007B5E16">
        <w:trPr>
          <w:trHeight w:val="127"/>
        </w:trPr>
        <w:tc>
          <w:tcPr>
            <w:tcW w:w="702" w:type="pct"/>
            <w:vAlign w:val="center"/>
          </w:tcPr>
          <w:p w:rsidR="007B5E16" w:rsidRPr="007B5E16" w:rsidRDefault="007B5E16" w:rsidP="007B5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HCl</w:t>
            </w:r>
            <w:proofErr w:type="spellEnd"/>
          </w:p>
        </w:tc>
        <w:tc>
          <w:tcPr>
            <w:tcW w:w="970" w:type="pct"/>
          </w:tcPr>
          <w:p w:rsidR="007B5E16" w:rsidRPr="007B5E16" w:rsidRDefault="007B5E16" w:rsidP="007B5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</w:tcPr>
          <w:p w:rsidR="007B5E16" w:rsidRPr="007B5E16" w:rsidRDefault="007B5E16" w:rsidP="007B5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</w:tcPr>
          <w:p w:rsidR="007B5E16" w:rsidRPr="007B5E16" w:rsidRDefault="007B5E16" w:rsidP="007B5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газа</w:t>
            </w:r>
          </w:p>
        </w:tc>
        <w:tc>
          <w:tcPr>
            <w:tcW w:w="973" w:type="pct"/>
          </w:tcPr>
          <w:p w:rsidR="007B5E16" w:rsidRPr="007B5E16" w:rsidRDefault="007B5E16" w:rsidP="007B5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</w:tcPr>
          <w:p w:rsidR="007B5E16" w:rsidRPr="007B5E16" w:rsidRDefault="007B5E16" w:rsidP="007B5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5E16" w:rsidRPr="007B5E16" w:rsidRDefault="007B5E16" w:rsidP="007B5E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E16" w:rsidRPr="007B5E16" w:rsidRDefault="007B5E16" w:rsidP="007B5E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B5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  <w:r w:rsidRPr="007B5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B5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Реакции:</w:t>
      </w:r>
    </w:p>
    <w:p w:rsidR="007B5E16" w:rsidRPr="007B5E16" w:rsidRDefault="007B5E16" w:rsidP="007B5E16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B5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</w:t>
      </w:r>
      <w:r w:rsidRPr="007B5E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7B5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(SO</w:t>
      </w:r>
      <w:r w:rsidRPr="007B5E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7B5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7B5E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7B5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+ 6KOH = 2</w:t>
      </w:r>
      <w:r w:rsidRPr="007B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5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1(</w:t>
      </w:r>
      <w:r w:rsidRPr="007B5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7B5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7B5E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7B5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↓ + 3K</w:t>
      </w:r>
      <w:r w:rsidRPr="007B5E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7B5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7B5E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</w:p>
    <w:p w:rsidR="007B5E16" w:rsidRPr="007B5E16" w:rsidRDefault="007B5E16" w:rsidP="007B5E1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B5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A1</w:t>
      </w:r>
      <w:r w:rsidRPr="007B5E16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3+</w:t>
      </w:r>
      <w:r w:rsidRPr="007B5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+ 3OH</w:t>
      </w:r>
      <w:r w:rsidRPr="007B5E16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-</w:t>
      </w:r>
      <w:r w:rsidRPr="007B5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</w:t>
      </w:r>
      <w:proofErr w:type="gramStart"/>
      <w:r w:rsidRPr="007B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5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7B5E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7B5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7B5E16">
        <w:rPr>
          <w:rFonts w:ascii="Times New Roman" w:eastAsia="Times New Roman" w:hAnsi="Times New Roman" w:cs="Times New Roman"/>
          <w:sz w:val="28"/>
          <w:szCs w:val="28"/>
          <w:lang w:eastAsia="ru-RU"/>
        </w:rPr>
        <w:t>Н)</w:t>
      </w:r>
      <w:r w:rsidRPr="007B5E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7B5E16">
        <w:rPr>
          <w:rFonts w:ascii="Times New Roman" w:eastAsia="Times New Roman" w:hAnsi="Times New Roman" w:cs="Times New Roman"/>
          <w:sz w:val="28"/>
          <w:szCs w:val="28"/>
          <w:lang w:eastAsia="ru-RU"/>
        </w:rPr>
        <w:t>↓</w:t>
      </w:r>
    </w:p>
    <w:p w:rsidR="007B5E16" w:rsidRPr="007B5E16" w:rsidRDefault="007B5E16" w:rsidP="007B5E16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B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7B5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proofErr w:type="gramEnd"/>
      <w:r w:rsidRPr="007B5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(O</w:t>
      </w:r>
      <w:r w:rsidRPr="007B5E1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B5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7B5E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7B5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KOH = K[A1(OH)</w:t>
      </w:r>
      <w:r w:rsidRPr="007B5E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7B5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</w:t>
      </w:r>
    </w:p>
    <w:p w:rsidR="007B5E16" w:rsidRPr="007B5E16" w:rsidRDefault="007B5E16" w:rsidP="007B5E1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B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7B5E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7B5E16">
        <w:rPr>
          <w:rFonts w:ascii="Times New Roman" w:eastAsia="Times New Roman" w:hAnsi="Times New Roman" w:cs="Times New Roman"/>
          <w:sz w:val="28"/>
          <w:szCs w:val="28"/>
          <w:lang w:eastAsia="ru-RU"/>
        </w:rPr>
        <w:t>(ОН)</w:t>
      </w:r>
      <w:r w:rsidRPr="007B5E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7B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OH</w:t>
      </w:r>
      <w:r w:rsidRPr="007B5E16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-</w:t>
      </w:r>
      <w:r w:rsidRPr="007B5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[A1(OH)</w:t>
      </w:r>
      <w:r w:rsidRPr="007B5E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7B5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</w:t>
      </w:r>
      <w:r w:rsidRPr="007B5E16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-</w:t>
      </w:r>
    </w:p>
    <w:p w:rsidR="007B5E16" w:rsidRPr="007B5E16" w:rsidRDefault="007B5E16" w:rsidP="007B5E16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B5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KOH + NH</w:t>
      </w:r>
      <w:r w:rsidRPr="007B5E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7B5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 = KC1 + NH</w:t>
      </w:r>
      <w:r w:rsidRPr="007B5E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7B5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↑ + H</w:t>
      </w:r>
      <w:r w:rsidRPr="007B5E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7B5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 </w:t>
      </w:r>
    </w:p>
    <w:p w:rsidR="007B5E16" w:rsidRPr="007B5E16" w:rsidRDefault="007B5E16" w:rsidP="007B5E1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B5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 w:rsidRPr="007B5E16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-</w:t>
      </w:r>
      <w:r w:rsidRPr="007B5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NH</w:t>
      </w:r>
      <w:r w:rsidRPr="007B5E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7B5E16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+</w:t>
      </w:r>
      <w:r w:rsidRPr="007B5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NH</w:t>
      </w:r>
      <w:r w:rsidRPr="007B5E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7B5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↑ + H</w:t>
      </w:r>
      <w:r w:rsidRPr="007B5E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7B5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7B5E16" w:rsidRPr="007B5E16" w:rsidRDefault="007B5E16" w:rsidP="007B5E16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B5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</w:t>
      </w:r>
      <w:r w:rsidRPr="007B5E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7B5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(SO</w:t>
      </w:r>
      <w:r w:rsidRPr="007B5E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7B5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7B5E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7B5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+ 3Na</w:t>
      </w:r>
      <w:r w:rsidRPr="007B5E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7B5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7B5E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7B5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+ 3H</w:t>
      </w:r>
      <w:r w:rsidRPr="007B5E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7B5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 = 2A1(OH)</w:t>
      </w:r>
      <w:r w:rsidRPr="007B5E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7B5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↓ + 3CO</w:t>
      </w:r>
      <w:r w:rsidRPr="007B5E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7B5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↑ + 3Na</w:t>
      </w:r>
      <w:r w:rsidRPr="007B5E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7B5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7B5E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</w:p>
    <w:p w:rsidR="007B5E16" w:rsidRPr="007B5E16" w:rsidRDefault="007B5E16" w:rsidP="007B5E1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B5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A1</w:t>
      </w:r>
      <w:r w:rsidRPr="007B5E16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3+</w:t>
      </w:r>
      <w:r w:rsidRPr="007B5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+ 3CO</w:t>
      </w:r>
      <w:r w:rsidRPr="007B5E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7B5E16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2-</w:t>
      </w:r>
      <w:r w:rsidRPr="007B5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+ 3H</w:t>
      </w:r>
      <w:r w:rsidRPr="007B5E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7B5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 = </w:t>
      </w:r>
      <w:proofErr w:type="gramStart"/>
      <w:r w:rsidRPr="007B5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2A1(</w:t>
      </w:r>
      <w:proofErr w:type="gramEnd"/>
      <w:r w:rsidRPr="007B5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7B5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7B5E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7B5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↓ + 3CO</w:t>
      </w:r>
      <w:r w:rsidRPr="007B5E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7B5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↑</w:t>
      </w:r>
    </w:p>
    <w:p w:rsidR="007B5E16" w:rsidRPr="007B5E16" w:rsidRDefault="007B5E16" w:rsidP="007B5E16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B5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</w:t>
      </w:r>
      <w:r w:rsidRPr="007B5E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7B5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7B5E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7B5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+ 2HC1 = 2NaC1 + CO</w:t>
      </w:r>
      <w:r w:rsidRPr="007B5E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7B5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↑ + H</w:t>
      </w:r>
      <w:r w:rsidRPr="007B5E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7B5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7B5E16" w:rsidRPr="007B5E16" w:rsidRDefault="007B5E16" w:rsidP="007B5E1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B5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7B5E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7B5E16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2-</w:t>
      </w:r>
      <w:r w:rsidRPr="007B5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+ 2H</w:t>
      </w:r>
      <w:r w:rsidRPr="007B5E16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+</w:t>
      </w:r>
      <w:r w:rsidRPr="007B5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CO</w:t>
      </w:r>
      <w:r w:rsidRPr="007B5E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7B5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↑ + H</w:t>
      </w:r>
      <w:r w:rsidRPr="007B5E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7B5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7B5E16" w:rsidRPr="007B5E16" w:rsidRDefault="007B5E16" w:rsidP="007B5E16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B5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</w:t>
      </w:r>
      <w:r w:rsidRPr="007B5E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7B5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7B5E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7B5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+ 2NH</w:t>
      </w:r>
      <w:r w:rsidRPr="007B5E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7B5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 = 2NH</w:t>
      </w:r>
      <w:r w:rsidRPr="007B5E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7B5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↑ + CO</w:t>
      </w:r>
      <w:r w:rsidRPr="007B5E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7B5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↑ + 2NaC1 + H</w:t>
      </w:r>
      <w:r w:rsidRPr="007B5E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7B5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7B5E16" w:rsidRPr="007B5E16" w:rsidRDefault="007B5E16" w:rsidP="007B5E1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7B5E1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7B5E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2-</w:t>
      </w:r>
      <w:r w:rsidRPr="007B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</w:t>
      </w:r>
      <w:r w:rsidRPr="007B5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NH</w:t>
      </w:r>
      <w:r w:rsidRPr="007B5E1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7B5E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7B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</w:t>
      </w:r>
      <w:r w:rsidRPr="007B5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NH</w:t>
      </w:r>
      <w:r w:rsidRPr="007B5E1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7B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↑ + </w:t>
      </w:r>
      <w:r w:rsidRPr="007B5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7B5E1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B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↑ + </w:t>
      </w:r>
      <w:r w:rsidRPr="007B5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7B5E1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B5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7B5E16" w:rsidRPr="007B5E16" w:rsidRDefault="007B5E16" w:rsidP="007B5E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E16" w:rsidRDefault="007B5E16" w:rsidP="007B5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B5E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Система оценивания:</w:t>
      </w:r>
    </w:p>
    <w:p w:rsidR="007B5E16" w:rsidRPr="007B5E16" w:rsidRDefault="007B5E16" w:rsidP="007B5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412"/>
        <w:gridCol w:w="7972"/>
        <w:gridCol w:w="1470"/>
      </w:tblGrid>
      <w:tr w:rsidR="007B5E16" w:rsidRPr="007B5E16" w:rsidTr="007B5E16">
        <w:trPr>
          <w:trHeight w:val="269"/>
        </w:trPr>
        <w:tc>
          <w:tcPr>
            <w:tcW w:w="209" w:type="pct"/>
          </w:tcPr>
          <w:p w:rsidR="007B5E16" w:rsidRPr="007B5E16" w:rsidRDefault="007B5E16" w:rsidP="007B5E16">
            <w:pPr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E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5" w:type="pct"/>
          </w:tcPr>
          <w:p w:rsidR="007B5E16" w:rsidRPr="007B5E16" w:rsidRDefault="007B5E16" w:rsidP="007B5E16">
            <w:pPr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E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Правильное определение пяти веществ.</w:t>
            </w:r>
          </w:p>
        </w:tc>
        <w:tc>
          <w:tcPr>
            <w:tcW w:w="747" w:type="pct"/>
            <w:vAlign w:val="center"/>
          </w:tcPr>
          <w:p w:rsidR="007B5E16" w:rsidRPr="007B5E16" w:rsidRDefault="007B5E16" w:rsidP="007B5E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5E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2*5=10 б.</w:t>
            </w:r>
          </w:p>
        </w:tc>
      </w:tr>
      <w:tr w:rsidR="007B5E16" w:rsidRPr="007B5E16" w:rsidTr="007B5E16">
        <w:trPr>
          <w:trHeight w:val="264"/>
        </w:trPr>
        <w:tc>
          <w:tcPr>
            <w:tcW w:w="209" w:type="pct"/>
          </w:tcPr>
          <w:p w:rsidR="007B5E16" w:rsidRPr="007B5E16" w:rsidRDefault="007B5E16" w:rsidP="007B5E16">
            <w:pPr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E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45" w:type="pct"/>
          </w:tcPr>
          <w:p w:rsidR="007B5E16" w:rsidRPr="007B5E16" w:rsidRDefault="007B5E16" w:rsidP="007B5E16">
            <w:pPr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E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Приведение плана распознавания предложенных неизвестных веществ с указанием признаков химических реакций.</w:t>
            </w:r>
          </w:p>
        </w:tc>
        <w:tc>
          <w:tcPr>
            <w:tcW w:w="747" w:type="pct"/>
            <w:vAlign w:val="center"/>
          </w:tcPr>
          <w:p w:rsidR="007B5E16" w:rsidRPr="007B5E16" w:rsidRDefault="007B5E16" w:rsidP="007B5E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5E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б.</w:t>
            </w:r>
          </w:p>
        </w:tc>
      </w:tr>
      <w:tr w:rsidR="007B5E16" w:rsidRPr="007B5E16" w:rsidTr="007B5E16">
        <w:trPr>
          <w:trHeight w:val="240"/>
        </w:trPr>
        <w:tc>
          <w:tcPr>
            <w:tcW w:w="209" w:type="pct"/>
          </w:tcPr>
          <w:p w:rsidR="007B5E16" w:rsidRPr="007B5E16" w:rsidRDefault="007B5E16" w:rsidP="007B5E16">
            <w:pPr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E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45" w:type="pct"/>
          </w:tcPr>
          <w:p w:rsidR="007B5E16" w:rsidRPr="007B5E16" w:rsidRDefault="007B5E16" w:rsidP="007B5E16">
            <w:pPr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E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Составление уравнений реакций в молекулярном и ионном виде.</w:t>
            </w:r>
          </w:p>
        </w:tc>
        <w:tc>
          <w:tcPr>
            <w:tcW w:w="747" w:type="pct"/>
            <w:vAlign w:val="center"/>
          </w:tcPr>
          <w:p w:rsidR="007B5E16" w:rsidRPr="007B5E16" w:rsidRDefault="007B5E16" w:rsidP="007B5E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5E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б.</w:t>
            </w:r>
          </w:p>
        </w:tc>
      </w:tr>
    </w:tbl>
    <w:p w:rsidR="007B5E16" w:rsidRPr="007B5E16" w:rsidRDefault="007B5E16" w:rsidP="007B5E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E16" w:rsidRPr="00033022" w:rsidRDefault="007B5E16" w:rsidP="007B5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7B5E16" w:rsidRPr="00033022" w:rsidSect="0003302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84"/>
    <w:rsid w:val="000159C2"/>
    <w:rsid w:val="00033022"/>
    <w:rsid w:val="00074384"/>
    <w:rsid w:val="007B5E16"/>
    <w:rsid w:val="00C563AA"/>
    <w:rsid w:val="00CF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5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5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308</Words>
  <Characters>1762</Characters>
  <Application>Microsoft Office Word</Application>
  <DocSecurity>0</DocSecurity>
  <Lines>14</Lines>
  <Paragraphs>4</Paragraphs>
  <ScaleCrop>false</ScaleCrop>
  <Company>Microsoft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запись</dc:creator>
  <cp:keywords/>
  <dc:description/>
  <cp:lastModifiedBy>Уч. запись</cp:lastModifiedBy>
  <cp:revision>5</cp:revision>
  <dcterms:created xsi:type="dcterms:W3CDTF">2020-10-30T08:13:00Z</dcterms:created>
  <dcterms:modified xsi:type="dcterms:W3CDTF">2020-10-30T12:08:00Z</dcterms:modified>
</cp:coreProperties>
</file>