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C" w:rsidRDefault="00D3220C" w:rsidP="00D3220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1430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>КОМИТЕТ ОБРАЗОВАНИЯ</w:t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 xml:space="preserve">АдминистрациИ Хвойнинского </w:t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 xml:space="preserve">муниципального района  </w:t>
      </w:r>
    </w:p>
    <w:p w:rsidR="00D3220C" w:rsidRPr="00D3220C" w:rsidRDefault="00D3220C" w:rsidP="00D3220C">
      <w:pPr>
        <w:tabs>
          <w:tab w:val="left" w:pos="0"/>
        </w:tabs>
        <w:jc w:val="center"/>
        <w:rPr>
          <w:b/>
          <w:spacing w:val="60"/>
          <w:sz w:val="32"/>
          <w:szCs w:val="32"/>
        </w:rPr>
      </w:pPr>
    </w:p>
    <w:p w:rsidR="00D3220C" w:rsidRPr="00D3220C" w:rsidRDefault="00D3220C" w:rsidP="00D3220C">
      <w:pPr>
        <w:tabs>
          <w:tab w:val="left" w:pos="0"/>
        </w:tabs>
        <w:jc w:val="center"/>
        <w:rPr>
          <w:b/>
          <w:spacing w:val="60"/>
          <w:sz w:val="32"/>
          <w:szCs w:val="32"/>
        </w:rPr>
      </w:pPr>
      <w:r w:rsidRPr="00D3220C">
        <w:rPr>
          <w:b/>
          <w:spacing w:val="60"/>
          <w:sz w:val="32"/>
          <w:szCs w:val="32"/>
        </w:rPr>
        <w:t>ПРИКАЗ</w:t>
      </w:r>
    </w:p>
    <w:p w:rsidR="00D3220C" w:rsidRPr="00D3220C" w:rsidRDefault="00D3220C" w:rsidP="00D3220C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D3220C" w:rsidRPr="00D3220C" w:rsidRDefault="00F822E3" w:rsidP="00D3220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220C" w:rsidRPr="00D322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23.03.2020</w:t>
      </w:r>
      <w:r w:rsidR="00D3220C" w:rsidRPr="00D3220C">
        <w:rPr>
          <w:b/>
          <w:sz w:val="28"/>
          <w:szCs w:val="28"/>
        </w:rPr>
        <w:t xml:space="preserve"> </w:t>
      </w:r>
      <w:r w:rsidR="00DB43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</w:t>
      </w:r>
    </w:p>
    <w:p w:rsidR="00D3220C" w:rsidRPr="00D3220C" w:rsidRDefault="00D3220C" w:rsidP="00D3220C">
      <w:pPr>
        <w:tabs>
          <w:tab w:val="left" w:pos="3060"/>
        </w:tabs>
        <w:jc w:val="center"/>
        <w:rPr>
          <w:b/>
          <w:sz w:val="28"/>
          <w:szCs w:val="28"/>
        </w:rPr>
      </w:pPr>
      <w:r w:rsidRPr="00D3220C">
        <w:rPr>
          <w:b/>
          <w:sz w:val="28"/>
          <w:szCs w:val="28"/>
        </w:rPr>
        <w:t>р.п. Хвойная</w:t>
      </w:r>
    </w:p>
    <w:p w:rsidR="00D3220C" w:rsidRDefault="00D3220C" w:rsidP="00D3220C">
      <w:pPr>
        <w:rPr>
          <w:b/>
          <w:sz w:val="28"/>
          <w:szCs w:val="28"/>
        </w:rPr>
      </w:pPr>
    </w:p>
    <w:p w:rsidR="00AA00AD" w:rsidRDefault="00AA00AD" w:rsidP="00AA00A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5D639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мероприятиях по предупреждению</w:t>
      </w:r>
      <w:r>
        <w:rPr>
          <w:b/>
          <w:bCs/>
          <w:sz w:val="28"/>
          <w:szCs w:val="28"/>
        </w:rPr>
        <w:br/>
        <w:t xml:space="preserve"> распространения коронавирусной инфекции, </w:t>
      </w:r>
      <w:r w:rsidR="00304632">
        <w:rPr>
          <w:b/>
          <w:bCs/>
          <w:sz w:val="28"/>
          <w:szCs w:val="28"/>
        </w:rPr>
        <w:t xml:space="preserve">вызванной </w:t>
      </w:r>
      <w:r w:rsidR="00304632" w:rsidRPr="00017DCE">
        <w:rPr>
          <w:b/>
          <w:bCs/>
          <w:sz w:val="28"/>
          <w:szCs w:val="28"/>
        </w:rPr>
        <w:t>2019</w:t>
      </w:r>
      <w:r w:rsidRPr="00017DCE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nCoV</w:t>
      </w:r>
      <w:proofErr w:type="spellEnd"/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br/>
        <w:t xml:space="preserve">на территории  </w:t>
      </w:r>
      <w:r w:rsidR="0031112D">
        <w:rPr>
          <w:b/>
          <w:bCs/>
          <w:sz w:val="28"/>
          <w:szCs w:val="28"/>
        </w:rPr>
        <w:t>Хвойнинского муниципального района</w:t>
      </w:r>
    </w:p>
    <w:p w:rsidR="00216242" w:rsidRDefault="00216242" w:rsidP="00216242">
      <w:pPr>
        <w:jc w:val="both"/>
        <w:rPr>
          <w:sz w:val="28"/>
          <w:szCs w:val="28"/>
        </w:rPr>
      </w:pPr>
    </w:p>
    <w:p w:rsidR="00216242" w:rsidRDefault="00216242" w:rsidP="00216242">
      <w:pPr>
        <w:jc w:val="both"/>
        <w:rPr>
          <w:sz w:val="28"/>
          <w:szCs w:val="28"/>
        </w:rPr>
      </w:pPr>
    </w:p>
    <w:p w:rsidR="00AA00AD" w:rsidRDefault="00F822E3" w:rsidP="00216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Новгородской области от</w:t>
      </w:r>
      <w:r w:rsidR="00216242">
        <w:rPr>
          <w:sz w:val="28"/>
          <w:szCs w:val="28"/>
        </w:rPr>
        <w:t xml:space="preserve"> </w:t>
      </w:r>
      <w:r>
        <w:rPr>
          <w:sz w:val="28"/>
          <w:szCs w:val="28"/>
        </w:rPr>
        <w:t>21.03.2020 № 127 «О внесении изменения в указ Губернатора</w:t>
      </w:r>
      <w:r w:rsidR="00216242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области от 06.03.2020 № 97, в целях исполнения приказа</w:t>
      </w:r>
      <w:r w:rsidR="0021624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Новгородской области от 21.03.2020 № 337</w:t>
      </w:r>
      <w:r w:rsidR="00AA00AD">
        <w:rPr>
          <w:sz w:val="28"/>
          <w:szCs w:val="28"/>
        </w:rPr>
        <w:t>«</w:t>
      </w:r>
      <w:r w:rsidR="00AA00AD" w:rsidRPr="00AA00AD">
        <w:rPr>
          <w:sz w:val="28"/>
          <w:szCs w:val="28"/>
        </w:rPr>
        <w:t>О мероприятиях по предупреждению</w:t>
      </w:r>
      <w:r w:rsidR="00AA00AD">
        <w:rPr>
          <w:sz w:val="28"/>
          <w:szCs w:val="28"/>
        </w:rPr>
        <w:t xml:space="preserve"> </w:t>
      </w:r>
      <w:r w:rsidR="00AA00AD" w:rsidRPr="00AA00AD">
        <w:rPr>
          <w:sz w:val="28"/>
          <w:szCs w:val="28"/>
        </w:rPr>
        <w:t>распространения</w:t>
      </w:r>
      <w:r w:rsidR="00216242">
        <w:rPr>
          <w:sz w:val="28"/>
          <w:szCs w:val="28"/>
        </w:rPr>
        <w:t xml:space="preserve"> </w:t>
      </w:r>
      <w:r w:rsidR="00AA00AD" w:rsidRPr="00AA00AD">
        <w:rPr>
          <w:sz w:val="28"/>
          <w:szCs w:val="28"/>
        </w:rPr>
        <w:t>коронавирусной инфекции, вызванной 2019-nCoV,</w:t>
      </w:r>
      <w:r w:rsidR="00AA00AD">
        <w:rPr>
          <w:sz w:val="28"/>
          <w:szCs w:val="28"/>
        </w:rPr>
        <w:t xml:space="preserve"> </w:t>
      </w:r>
      <w:r w:rsidR="00AA00AD" w:rsidRPr="00AA00AD">
        <w:rPr>
          <w:sz w:val="28"/>
          <w:szCs w:val="28"/>
        </w:rPr>
        <w:t>на территории</w:t>
      </w:r>
      <w:r w:rsidR="00216242">
        <w:rPr>
          <w:sz w:val="28"/>
          <w:szCs w:val="28"/>
        </w:rPr>
        <w:t xml:space="preserve"> </w:t>
      </w:r>
      <w:r w:rsidR="00AA00AD" w:rsidRPr="00AA00AD">
        <w:rPr>
          <w:sz w:val="28"/>
          <w:szCs w:val="28"/>
        </w:rPr>
        <w:t>Новгородской области</w:t>
      </w:r>
      <w:r w:rsidR="00AA00AD">
        <w:rPr>
          <w:sz w:val="28"/>
          <w:szCs w:val="28"/>
        </w:rPr>
        <w:t>»</w:t>
      </w:r>
    </w:p>
    <w:p w:rsidR="00F822E3" w:rsidRPr="00AA00AD" w:rsidRDefault="00540472" w:rsidP="00AA00AD">
      <w:pPr>
        <w:ind w:firstLine="708"/>
        <w:jc w:val="both"/>
        <w:rPr>
          <w:sz w:val="28"/>
          <w:szCs w:val="28"/>
        </w:rPr>
      </w:pPr>
      <w:r w:rsidRPr="00D3220C">
        <w:rPr>
          <w:b/>
          <w:sz w:val="28"/>
          <w:szCs w:val="28"/>
        </w:rPr>
        <w:t>ПРИКАЗЫВАЮ:</w:t>
      </w:r>
    </w:p>
    <w:p w:rsidR="00AA00AD" w:rsidRPr="00860A73" w:rsidRDefault="00F822E3" w:rsidP="00AA00AD">
      <w:pPr>
        <w:shd w:val="clear" w:color="auto" w:fill="FFFFFF"/>
        <w:suppressAutoHyphens/>
        <w:spacing w:line="360" w:lineRule="atLeast"/>
        <w:jc w:val="both"/>
        <w:rPr>
          <w:sz w:val="28"/>
          <w:szCs w:val="28"/>
        </w:rPr>
      </w:pPr>
      <w:r w:rsidRPr="00F822E3">
        <w:rPr>
          <w:sz w:val="28"/>
          <w:szCs w:val="28"/>
        </w:rPr>
        <w:t xml:space="preserve">1. </w:t>
      </w:r>
      <w:r w:rsidR="00AA00AD" w:rsidRPr="00860A73">
        <w:rPr>
          <w:sz w:val="28"/>
          <w:szCs w:val="28"/>
        </w:rPr>
        <w:t xml:space="preserve">Руководителям </w:t>
      </w:r>
      <w:r w:rsidR="00AA00AD">
        <w:rPr>
          <w:sz w:val="28"/>
          <w:szCs w:val="28"/>
        </w:rPr>
        <w:t>муниципальных</w:t>
      </w:r>
      <w:r w:rsidR="00AA00AD" w:rsidRPr="00860A73">
        <w:rPr>
          <w:sz w:val="28"/>
          <w:szCs w:val="28"/>
        </w:rPr>
        <w:t xml:space="preserve"> организаций, подведомственных </w:t>
      </w:r>
      <w:r w:rsidR="00AA00AD">
        <w:rPr>
          <w:sz w:val="28"/>
          <w:szCs w:val="28"/>
        </w:rPr>
        <w:t xml:space="preserve">комитету </w:t>
      </w:r>
      <w:r w:rsidR="00AA00AD" w:rsidRPr="00860A73">
        <w:rPr>
          <w:sz w:val="28"/>
          <w:szCs w:val="28"/>
        </w:rPr>
        <w:t xml:space="preserve">образования </w:t>
      </w:r>
      <w:r w:rsidR="00AA00AD">
        <w:rPr>
          <w:sz w:val="28"/>
          <w:szCs w:val="28"/>
        </w:rPr>
        <w:t>Администрации Хвойнинского муниципального района</w:t>
      </w:r>
      <w:r w:rsidR="00AA00AD" w:rsidRPr="00860A73">
        <w:rPr>
          <w:sz w:val="28"/>
          <w:szCs w:val="28"/>
        </w:rPr>
        <w:t xml:space="preserve"> (далее организация) в целях организации учебного процесса:</w:t>
      </w:r>
    </w:p>
    <w:p w:rsidR="00AA00AD" w:rsidRDefault="00AA00AD" w:rsidP="00AA00AD">
      <w:pPr>
        <w:pStyle w:val="20"/>
        <w:shd w:val="clear" w:color="auto" w:fill="auto"/>
        <w:tabs>
          <w:tab w:val="left" w:pos="130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1E0672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реализацию образовательных программ начального общего, основного общего и среднего общего образования, в режиме, ограничивающем контактную работу обучающихся и педагогических работников.</w:t>
      </w:r>
    </w:p>
    <w:p w:rsidR="00AA00AD" w:rsidRDefault="00AA00AD" w:rsidP="00AA00AD">
      <w:pPr>
        <w:pStyle w:val="20"/>
        <w:shd w:val="clear" w:color="auto" w:fill="auto"/>
        <w:tabs>
          <w:tab w:val="left" w:pos="130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организации исключительно дистанционного обучения для обучающихся по образовательным программам начального общего образования, обучающихся с ограниченными возможностями здоровья, предусмотреть получение образования в группах с малой наполняемостью по заявлению родителей или иных законных представителей. </w:t>
      </w:r>
    </w:p>
    <w:p w:rsidR="00AA00AD" w:rsidRDefault="00AA00AD" w:rsidP="00AA00AD">
      <w:pPr>
        <w:pStyle w:val="20"/>
        <w:shd w:val="clear" w:color="auto" w:fill="auto"/>
        <w:tabs>
          <w:tab w:val="left" w:pos="709"/>
          <w:tab w:val="left" w:pos="130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дополнительного образования организовать в дистанционной форме.</w:t>
      </w:r>
    </w:p>
    <w:p w:rsidR="00AA00AD" w:rsidRDefault="00AA00AD" w:rsidP="00AA00AD">
      <w:pPr>
        <w:pStyle w:val="20"/>
        <w:shd w:val="clear" w:color="auto" w:fill="auto"/>
        <w:tabs>
          <w:tab w:val="left" w:pos="130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дошкольного образования организовать в режиме свободного посещения </w:t>
      </w:r>
      <w:r w:rsidRPr="001E0672">
        <w:rPr>
          <w:sz w:val="28"/>
          <w:szCs w:val="28"/>
        </w:rPr>
        <w:t xml:space="preserve">по решению их родителей </w:t>
      </w:r>
      <w:r>
        <w:rPr>
          <w:sz w:val="28"/>
          <w:szCs w:val="28"/>
        </w:rPr>
        <w:t>(</w:t>
      </w:r>
      <w:r w:rsidRPr="001E0672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 в группах малой наполняемости.</w:t>
      </w:r>
    </w:p>
    <w:p w:rsidR="00AA00AD" w:rsidRPr="00BB1F35" w:rsidRDefault="00AA00AD" w:rsidP="00AA00AD">
      <w:pPr>
        <w:pStyle w:val="20"/>
        <w:shd w:val="clear" w:color="auto" w:fill="auto"/>
        <w:tabs>
          <w:tab w:val="left" w:pos="1300"/>
        </w:tabs>
        <w:spacing w:before="0" w:after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BB1F35">
        <w:rPr>
          <w:sz w:val="28"/>
          <w:szCs w:val="28"/>
        </w:rPr>
        <w:t>Организовать «утренний фильтр» с целью реализации запрета на посещение организаций лицами с признаками острой респираторной вирусной инфекции;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Усилить контроль за соблюдением мер личной гигиены работниками и обучающимися организаций в период пребывания в организации;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Усилить контроль за соблюдением санитарных требований в помещениях, в том числе за соблюдением графиков проведения влажной уборки, регулярностью профилактической дезинфекции в помещениях в период проведения учебно-воспитательного процесса, а также проведением заключительной дезинфекции в период каникул. Организовать проверку эффективности работы вентиляционных систем, их ревизию, очистку или замену воздушных фильтров и фильтрующих элементов, при наличии финансовых средств обеспечить организацию устройствами обеззараживания воздуха, разрешенными к использованию в присутствии людей;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Информировать обучающихся, их родителей (законных представителей) и работников организации о мерах по профилактике </w:t>
      </w:r>
      <w:r w:rsidRPr="00017DCE">
        <w:rPr>
          <w:bCs/>
          <w:sz w:val="28"/>
          <w:szCs w:val="28"/>
        </w:rPr>
        <w:t>корон</w:t>
      </w:r>
      <w:r>
        <w:rPr>
          <w:bCs/>
          <w:sz w:val="28"/>
          <w:szCs w:val="28"/>
        </w:rPr>
        <w:t>а</w:t>
      </w:r>
      <w:r w:rsidRPr="00017DCE">
        <w:rPr>
          <w:bCs/>
          <w:sz w:val="28"/>
          <w:szCs w:val="28"/>
        </w:rPr>
        <w:t>вирусной инфекции, вызванной 2019-</w:t>
      </w:r>
      <w:proofErr w:type="spellStart"/>
      <w:r w:rsidRPr="00017DCE">
        <w:rPr>
          <w:bCs/>
          <w:sz w:val="28"/>
          <w:szCs w:val="28"/>
          <w:lang w:val="en-US"/>
        </w:rPr>
        <w:t>nCoV</w:t>
      </w:r>
      <w:proofErr w:type="spellEnd"/>
      <w:r>
        <w:rPr>
          <w:bCs/>
          <w:sz w:val="28"/>
          <w:szCs w:val="28"/>
        </w:rPr>
        <w:t>, в том числе с использованием официального сайта организации, страниц (учётных записей) в социальных сетях, печатных информационных материалов и иных информационных ресурсов. Обеспечить функционирование выделенной телефонной линии для консультирования обучающихся и их законных представителей по вопросам организации учебного процесса; довести указанную информацию до родителей (законных представителей);</w:t>
      </w:r>
    </w:p>
    <w:p w:rsidR="00AA00AD" w:rsidRP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B3E71">
        <w:rPr>
          <w:sz w:val="28"/>
          <w:szCs w:val="28"/>
        </w:rPr>
        <w:t xml:space="preserve">Обеспечить непрерывность образовательного процесса и организацию рабочего времени педагогических работников в соответствии с требованиями </w:t>
      </w:r>
      <w:r w:rsidRPr="00CB3E71">
        <w:rPr>
          <w:rFonts w:eastAsiaTheme="minorHAnsi"/>
          <w:sz w:val="28"/>
          <w:szCs w:val="28"/>
          <w:lang w:eastAsia="en-US"/>
        </w:rPr>
        <w:t>Приказа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AA00AD" w:rsidRPr="00CB3E71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B3E71">
        <w:rPr>
          <w:sz w:val="28"/>
          <w:szCs w:val="28"/>
        </w:rPr>
        <w:t>Взять на особый контроль обеспечение образовательного процесса детей, находящихся в трудной жизненной ситуации</w:t>
      </w:r>
      <w:r>
        <w:rPr>
          <w:sz w:val="28"/>
          <w:szCs w:val="28"/>
        </w:rPr>
        <w:t>, в том числе,</w:t>
      </w:r>
      <w:r w:rsidRPr="00CB3E71">
        <w:rPr>
          <w:sz w:val="28"/>
          <w:szCs w:val="28"/>
        </w:rPr>
        <w:t xml:space="preserve"> во взаимодействии социальных педагогов с учреждениями социального обслуживания, подведомственными министерству труда и социальной защиты населения</w:t>
      </w:r>
      <w:r>
        <w:rPr>
          <w:sz w:val="28"/>
          <w:szCs w:val="28"/>
        </w:rPr>
        <w:t xml:space="preserve"> Новгородской </w:t>
      </w:r>
      <w:r w:rsidRPr="00CB3E71">
        <w:rPr>
          <w:sz w:val="28"/>
          <w:szCs w:val="28"/>
        </w:rPr>
        <w:t>области;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06309">
        <w:rPr>
          <w:sz w:val="28"/>
          <w:szCs w:val="28"/>
        </w:rPr>
        <w:t xml:space="preserve">Обеспечить участие всех педагогических работников в обучающих </w:t>
      </w:r>
      <w:proofErr w:type="spellStart"/>
      <w:r w:rsidRPr="00D06309">
        <w:rPr>
          <w:sz w:val="28"/>
          <w:szCs w:val="28"/>
        </w:rPr>
        <w:t>вебинарах</w:t>
      </w:r>
      <w:proofErr w:type="spellEnd"/>
      <w:r w:rsidRPr="00D06309">
        <w:rPr>
          <w:sz w:val="28"/>
          <w:szCs w:val="28"/>
        </w:rPr>
        <w:t>, проводимых</w:t>
      </w:r>
      <w:r w:rsidRPr="00D06309">
        <w:rPr>
          <w:bCs/>
          <w:sz w:val="28"/>
          <w:szCs w:val="28"/>
        </w:rPr>
        <w:t xml:space="preserve"> ГОАУ ДПО «Региональный институт профессионального развития»</w:t>
      </w:r>
      <w:r w:rsidRPr="00D06309">
        <w:rPr>
          <w:sz w:val="28"/>
          <w:szCs w:val="28"/>
        </w:rPr>
        <w:t xml:space="preserve"> по вопросам использования цифровых образовательных платформ</w:t>
      </w:r>
      <w:r>
        <w:rPr>
          <w:sz w:val="28"/>
          <w:szCs w:val="28"/>
        </w:rPr>
        <w:t>.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организаций, подведомственных комитету </w:t>
      </w:r>
      <w:r w:rsidRPr="00860A7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Хвойнинского муниципального </w:t>
      </w:r>
      <w:r>
        <w:rPr>
          <w:sz w:val="28"/>
          <w:szCs w:val="28"/>
        </w:rPr>
        <w:lastRenderedPageBreak/>
        <w:t>района</w:t>
      </w:r>
      <w:r w:rsidRPr="00860A73">
        <w:rPr>
          <w:sz w:val="28"/>
          <w:szCs w:val="28"/>
        </w:rPr>
        <w:t xml:space="preserve"> (далее организация) </w:t>
      </w:r>
      <w:r>
        <w:rPr>
          <w:sz w:val="28"/>
          <w:szCs w:val="28"/>
        </w:rPr>
        <w:t>в целях обеспечения вопросов организации основной деятельности: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З</w:t>
      </w:r>
      <w:r>
        <w:rPr>
          <w:bCs/>
          <w:sz w:val="28"/>
          <w:szCs w:val="28"/>
        </w:rPr>
        <w:t>апретить проведение массовых мероприятий (олимпиад, конкурсов, деловых, спортивных, культурных, развлекательных мероприятий), в том числе организованных перевозок детей к месту проведения таких мероприятий;</w:t>
      </w:r>
    </w:p>
    <w:p w:rsidR="00AA00AD" w:rsidRPr="00D06309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прекращение выездов организованных групп детей за пределы Новгородской области, за исключением случаев возвращения на постоянное место жительства</w:t>
      </w:r>
      <w:r w:rsidRPr="00D06309">
        <w:rPr>
          <w:sz w:val="28"/>
          <w:szCs w:val="28"/>
        </w:rPr>
        <w:t>.</w:t>
      </w:r>
    </w:p>
    <w:p w:rsidR="00AA00AD" w:rsidRDefault="00AA00AD" w:rsidP="00AA00AD">
      <w:pPr>
        <w:shd w:val="clear" w:color="auto" w:fill="FFFFFF"/>
        <w:tabs>
          <w:tab w:val="left" w:pos="709"/>
        </w:tabs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Исключить факты направления в командировку работников организации за пределы Российской Федерации, а также в регионы с неблагополучной эпидемической ситуацией, обеспечить контроль и незамедлительное сообщение в Управление Роспотребнадзора по Новгородской области о фактах выезда работников в личных целях и их возвращения на территорию области.</w:t>
      </w:r>
    </w:p>
    <w:p w:rsidR="00AA00AD" w:rsidRDefault="00AA00AD" w:rsidP="00AA00AD">
      <w:pPr>
        <w:shd w:val="clear" w:color="auto" w:fill="FFFFFF"/>
        <w:tabs>
          <w:tab w:val="left" w:pos="709"/>
        </w:tabs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Директору ДЮСШ Николаеву Р.В.:</w:t>
      </w:r>
    </w:p>
    <w:p w:rsidR="00AA00AD" w:rsidRDefault="00304632" w:rsidP="00AA00AD">
      <w:pPr>
        <w:shd w:val="clear" w:color="auto" w:fill="FFFFFF"/>
        <w:tabs>
          <w:tab w:val="left" w:pos="709"/>
        </w:tabs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Организовать введение свободного посещения в подведомственном учреждении для обучающихся по письменному заявлению их родителей или иных законных представителей. Организовать проведение занятий в группах численностью не более 30 человек.</w:t>
      </w:r>
    </w:p>
    <w:p w:rsidR="00304632" w:rsidRDefault="00304632" w:rsidP="00AA00AD">
      <w:pPr>
        <w:shd w:val="clear" w:color="auto" w:fill="FFFFFF"/>
        <w:tabs>
          <w:tab w:val="left" w:pos="709"/>
        </w:tabs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Прекратить обеспечение участия спортсменов в спортивных мероприятиях.</w:t>
      </w:r>
      <w:bookmarkStart w:id="0" w:name="_GoBack"/>
      <w:bookmarkEnd w:id="0"/>
    </w:p>
    <w:p w:rsidR="00AA00AD" w:rsidRPr="00AA00AD" w:rsidRDefault="00AA00AD" w:rsidP="00AA00AD">
      <w:pPr>
        <w:shd w:val="clear" w:color="auto" w:fill="FFFFFF"/>
        <w:tabs>
          <w:tab w:val="left" w:pos="709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Признать утратившим силу </w:t>
      </w:r>
      <w:r w:rsidRPr="00CF5DE7">
        <w:rPr>
          <w:bCs/>
          <w:sz w:val="28"/>
          <w:szCs w:val="28"/>
        </w:rPr>
        <w:t xml:space="preserve">приказ </w:t>
      </w:r>
      <w:r>
        <w:rPr>
          <w:bCs/>
          <w:sz w:val="28"/>
          <w:szCs w:val="28"/>
        </w:rPr>
        <w:t>комитета</w:t>
      </w:r>
      <w:r w:rsidRPr="00CF5DE7">
        <w:rPr>
          <w:bCs/>
          <w:sz w:val="28"/>
          <w:szCs w:val="28"/>
        </w:rPr>
        <w:t xml:space="preserve"> образования от 1</w:t>
      </w:r>
      <w:r>
        <w:rPr>
          <w:bCs/>
          <w:sz w:val="28"/>
          <w:szCs w:val="28"/>
        </w:rPr>
        <w:t>8</w:t>
      </w:r>
      <w:r w:rsidRPr="00CF5DE7">
        <w:rPr>
          <w:bCs/>
          <w:sz w:val="28"/>
          <w:szCs w:val="28"/>
        </w:rPr>
        <w:t xml:space="preserve">.03.2020 № </w:t>
      </w:r>
      <w:r>
        <w:rPr>
          <w:bCs/>
          <w:sz w:val="28"/>
          <w:szCs w:val="28"/>
        </w:rPr>
        <w:t>56</w:t>
      </w:r>
      <w:r w:rsidRPr="00CF5DE7">
        <w:t xml:space="preserve"> </w:t>
      </w:r>
      <w:r>
        <w:t>«</w:t>
      </w:r>
      <w:r w:rsidRPr="00CF5DE7">
        <w:rPr>
          <w:bCs/>
          <w:sz w:val="28"/>
          <w:szCs w:val="28"/>
        </w:rPr>
        <w:t>О мероприятиях по предупреждению распространения коронавирусной инфекции, вызванной 2019-</w:t>
      </w:r>
      <w:proofErr w:type="spellStart"/>
      <w:r w:rsidRPr="00CF5DE7">
        <w:rPr>
          <w:bCs/>
          <w:sz w:val="28"/>
          <w:szCs w:val="28"/>
          <w:lang w:val="en-US"/>
        </w:rPr>
        <w:t>nCoV</w:t>
      </w:r>
      <w:proofErr w:type="spellEnd"/>
      <w:r w:rsidRPr="00CF5DE7">
        <w:rPr>
          <w:bCs/>
          <w:sz w:val="28"/>
          <w:szCs w:val="28"/>
        </w:rPr>
        <w:t>, на территории Новгородской области</w:t>
      </w:r>
      <w:r>
        <w:rPr>
          <w:bCs/>
          <w:sz w:val="28"/>
          <w:szCs w:val="28"/>
        </w:rPr>
        <w:t>».</w:t>
      </w:r>
    </w:p>
    <w:p w:rsidR="00AA00AD" w:rsidRPr="00D06309" w:rsidRDefault="00AA00AD" w:rsidP="00AA00AD">
      <w:pPr>
        <w:shd w:val="clear" w:color="auto" w:fill="FFFFFF"/>
        <w:suppressAutoHyphens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06309">
        <w:rPr>
          <w:sz w:val="28"/>
          <w:szCs w:val="28"/>
        </w:rPr>
        <w:t xml:space="preserve">Контроль за выполнением приказа </w:t>
      </w:r>
      <w:r>
        <w:rPr>
          <w:sz w:val="28"/>
          <w:szCs w:val="28"/>
        </w:rPr>
        <w:t>оставляю за собой.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822E3" w:rsidRPr="00F822E3" w:rsidRDefault="00F822E3" w:rsidP="00542ED7">
      <w:pPr>
        <w:ind w:firstLine="708"/>
        <w:rPr>
          <w:sz w:val="28"/>
          <w:szCs w:val="28"/>
        </w:rPr>
      </w:pPr>
    </w:p>
    <w:p w:rsidR="00F822E3" w:rsidRPr="00D3220C" w:rsidRDefault="00F822E3" w:rsidP="00542ED7">
      <w:pPr>
        <w:ind w:firstLine="708"/>
        <w:rPr>
          <w:b/>
          <w:sz w:val="28"/>
          <w:szCs w:val="28"/>
        </w:rPr>
      </w:pPr>
    </w:p>
    <w:p w:rsidR="00D3220C" w:rsidRPr="00DB0CF1" w:rsidRDefault="00D3220C" w:rsidP="007F74A9">
      <w:pPr>
        <w:jc w:val="both"/>
        <w:rPr>
          <w:sz w:val="28"/>
          <w:szCs w:val="28"/>
        </w:rPr>
      </w:pPr>
    </w:p>
    <w:p w:rsidR="00511F3B" w:rsidRPr="00DB0CF1" w:rsidRDefault="00511F3B" w:rsidP="00540472">
      <w:pPr>
        <w:rPr>
          <w:sz w:val="28"/>
          <w:szCs w:val="28"/>
        </w:rPr>
      </w:pPr>
    </w:p>
    <w:p w:rsidR="00BD0D6B" w:rsidRDefault="001D16C0" w:rsidP="00721FE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21FE4" w:rsidRPr="000423C0" w:rsidRDefault="00BD0D6B" w:rsidP="00721FE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образования                                                    Т.А. Павлушина</w:t>
      </w:r>
    </w:p>
    <w:p w:rsidR="00092E24" w:rsidRPr="000423C0" w:rsidRDefault="00092E24" w:rsidP="00542ED7">
      <w:pPr>
        <w:ind w:firstLine="708"/>
        <w:rPr>
          <w:b/>
          <w:sz w:val="28"/>
          <w:szCs w:val="28"/>
        </w:rPr>
      </w:pPr>
    </w:p>
    <w:p w:rsidR="0082675B" w:rsidRPr="000423C0" w:rsidRDefault="0082675B" w:rsidP="00542ED7">
      <w:pPr>
        <w:ind w:firstLine="708"/>
        <w:rPr>
          <w:b/>
          <w:sz w:val="28"/>
          <w:szCs w:val="28"/>
        </w:rPr>
      </w:pPr>
    </w:p>
    <w:p w:rsidR="00943733" w:rsidRPr="00DB0CF1" w:rsidRDefault="00943733" w:rsidP="00542ED7">
      <w:pPr>
        <w:ind w:firstLine="708"/>
        <w:rPr>
          <w:sz w:val="28"/>
          <w:szCs w:val="28"/>
        </w:rPr>
      </w:pPr>
    </w:p>
    <w:sectPr w:rsidR="00943733" w:rsidRPr="00DB0CF1" w:rsidSect="00D0748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2B3C"/>
    <w:multiLevelType w:val="multilevel"/>
    <w:tmpl w:val="517C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8E6132"/>
    <w:multiLevelType w:val="multilevel"/>
    <w:tmpl w:val="05D656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7054041F"/>
    <w:multiLevelType w:val="hybridMultilevel"/>
    <w:tmpl w:val="C14AA4CE"/>
    <w:lvl w:ilvl="0" w:tplc="BF00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2ED7"/>
    <w:rsid w:val="0004162F"/>
    <w:rsid w:val="000423C0"/>
    <w:rsid w:val="000810B7"/>
    <w:rsid w:val="00092E24"/>
    <w:rsid w:val="000B44AD"/>
    <w:rsid w:val="000B540B"/>
    <w:rsid w:val="000E7A6E"/>
    <w:rsid w:val="0012287D"/>
    <w:rsid w:val="001525D6"/>
    <w:rsid w:val="00170DFC"/>
    <w:rsid w:val="00197EF5"/>
    <w:rsid w:val="001B0B44"/>
    <w:rsid w:val="001D16C0"/>
    <w:rsid w:val="00203FDA"/>
    <w:rsid w:val="00216242"/>
    <w:rsid w:val="0023120C"/>
    <w:rsid w:val="00287C0A"/>
    <w:rsid w:val="00304632"/>
    <w:rsid w:val="0031112D"/>
    <w:rsid w:val="00346FEE"/>
    <w:rsid w:val="00372821"/>
    <w:rsid w:val="00375C52"/>
    <w:rsid w:val="0039198E"/>
    <w:rsid w:val="00453001"/>
    <w:rsid w:val="004656A8"/>
    <w:rsid w:val="004D0546"/>
    <w:rsid w:val="004D7EFF"/>
    <w:rsid w:val="00511F3B"/>
    <w:rsid w:val="00540472"/>
    <w:rsid w:val="00542ED7"/>
    <w:rsid w:val="00545627"/>
    <w:rsid w:val="005C63C9"/>
    <w:rsid w:val="005C6B6B"/>
    <w:rsid w:val="0067140E"/>
    <w:rsid w:val="006C77F7"/>
    <w:rsid w:val="00721FE4"/>
    <w:rsid w:val="00723017"/>
    <w:rsid w:val="00752C68"/>
    <w:rsid w:val="00766FFB"/>
    <w:rsid w:val="00767587"/>
    <w:rsid w:val="007F74A9"/>
    <w:rsid w:val="0082675B"/>
    <w:rsid w:val="0084110C"/>
    <w:rsid w:val="00861687"/>
    <w:rsid w:val="008A1C3E"/>
    <w:rsid w:val="008B415F"/>
    <w:rsid w:val="008C7B20"/>
    <w:rsid w:val="008D325E"/>
    <w:rsid w:val="00926FF3"/>
    <w:rsid w:val="00943733"/>
    <w:rsid w:val="00947B33"/>
    <w:rsid w:val="009544CF"/>
    <w:rsid w:val="009617F7"/>
    <w:rsid w:val="00975096"/>
    <w:rsid w:val="009B73A0"/>
    <w:rsid w:val="009C0790"/>
    <w:rsid w:val="009F17E5"/>
    <w:rsid w:val="00A7672E"/>
    <w:rsid w:val="00AA00AD"/>
    <w:rsid w:val="00B04CFF"/>
    <w:rsid w:val="00B13807"/>
    <w:rsid w:val="00B979C1"/>
    <w:rsid w:val="00BA1BA5"/>
    <w:rsid w:val="00BD0D6B"/>
    <w:rsid w:val="00C5212C"/>
    <w:rsid w:val="00CB20FA"/>
    <w:rsid w:val="00D07482"/>
    <w:rsid w:val="00D22E31"/>
    <w:rsid w:val="00D3220C"/>
    <w:rsid w:val="00D607D6"/>
    <w:rsid w:val="00DB0CF1"/>
    <w:rsid w:val="00DB1804"/>
    <w:rsid w:val="00DB43BF"/>
    <w:rsid w:val="00DF7D33"/>
    <w:rsid w:val="00E40677"/>
    <w:rsid w:val="00E45A1D"/>
    <w:rsid w:val="00E50303"/>
    <w:rsid w:val="00F06A5A"/>
    <w:rsid w:val="00F11609"/>
    <w:rsid w:val="00F20FB0"/>
    <w:rsid w:val="00F31D2B"/>
    <w:rsid w:val="00F822E3"/>
    <w:rsid w:val="00FA7A0A"/>
    <w:rsid w:val="00FC434F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054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D0546"/>
    <w:rPr>
      <w:rFonts w:ascii="Tahoma" w:hAnsi="Tahoma" w:cs="Tahoma"/>
      <w:sz w:val="16"/>
      <w:szCs w:val="16"/>
    </w:rPr>
  </w:style>
  <w:style w:type="paragraph" w:customStyle="1" w:styleId="a5">
    <w:name w:val="подпись к объекту"/>
    <w:basedOn w:val="a"/>
    <w:next w:val="a"/>
    <w:rsid w:val="00D3220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A00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00A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AD"/>
    <w:pPr>
      <w:widowControl w:val="0"/>
      <w:shd w:val="clear" w:color="auto" w:fill="FFFFFF"/>
      <w:spacing w:before="42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Просим разместить команду Хвойнинского района для тников Первенства области по баскетболу на 23-24 ноября 2013 года</vt:lpstr>
    </vt:vector>
  </TitlesOfParts>
  <Company>MoBIL GROUP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разместить команду Хвойнинского района для тников Первенства области по баскетболу на 23-24 ноября 2013 года</dc:title>
  <dc:creator>Пользователь</dc:creator>
  <cp:lastModifiedBy>user34</cp:lastModifiedBy>
  <cp:revision>4</cp:revision>
  <cp:lastPrinted>2020-03-24T05:11:00Z</cp:lastPrinted>
  <dcterms:created xsi:type="dcterms:W3CDTF">2020-03-23T11:58:00Z</dcterms:created>
  <dcterms:modified xsi:type="dcterms:W3CDTF">2020-03-24T05:11:00Z</dcterms:modified>
</cp:coreProperties>
</file>