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7" w:rsidRPr="008631E5" w:rsidRDefault="00414B17" w:rsidP="00414B17">
      <w:pPr>
        <w:pStyle w:val="1"/>
        <w:rPr>
          <w:lang w:val="ru-RU"/>
        </w:rPr>
      </w:pPr>
      <w:bookmarkStart w:id="0" w:name="_GoBack"/>
      <w:bookmarkEnd w:id="0"/>
      <w:r>
        <w:t>Speaking</w:t>
      </w:r>
    </w:p>
    <w:p w:rsidR="00414B17" w:rsidRPr="00314093" w:rsidRDefault="00414B17" w:rsidP="00414B17">
      <w:pPr>
        <w:jc w:val="center"/>
        <w:rPr>
          <w:b/>
          <w:sz w:val="28"/>
          <w:szCs w:val="28"/>
        </w:rPr>
      </w:pPr>
      <w:bookmarkStart w:id="1" w:name="_Toc235533686"/>
      <w:bookmarkStart w:id="2" w:name="_Toc235542417"/>
      <w:bookmarkStart w:id="3" w:name="_Toc235543724"/>
      <w:bookmarkStart w:id="4" w:name="_Toc235546560"/>
      <w:proofErr w:type="spellStart"/>
      <w:r w:rsidRPr="00314093">
        <w:rPr>
          <w:b/>
          <w:sz w:val="28"/>
          <w:szCs w:val="28"/>
        </w:rPr>
        <w:t>Карточка</w:t>
      </w:r>
      <w:proofErr w:type="spellEnd"/>
      <w:r w:rsidRPr="00314093">
        <w:rPr>
          <w:b/>
          <w:sz w:val="28"/>
          <w:szCs w:val="28"/>
          <w:lang w:val="en-US"/>
        </w:rPr>
        <w:t xml:space="preserve"> </w:t>
      </w:r>
      <w:proofErr w:type="spellStart"/>
      <w:r w:rsidRPr="00314093">
        <w:rPr>
          <w:b/>
          <w:sz w:val="28"/>
          <w:szCs w:val="28"/>
        </w:rPr>
        <w:t>участника</w:t>
      </w:r>
      <w:bookmarkEnd w:id="1"/>
      <w:bookmarkEnd w:id="2"/>
      <w:bookmarkEnd w:id="3"/>
      <w:bookmarkEnd w:id="4"/>
      <w:proofErr w:type="spellEnd"/>
    </w:p>
    <w:p w:rsidR="00414B17" w:rsidRPr="00FB5F41" w:rsidRDefault="00414B17" w:rsidP="00414B1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414B17" w:rsidRPr="00314093" w:rsidTr="00D54920">
        <w:tc>
          <w:tcPr>
            <w:tcW w:w="9571" w:type="dxa"/>
          </w:tcPr>
          <w:p w:rsidR="00414B17" w:rsidRPr="00314093" w:rsidRDefault="00414B17" w:rsidP="00D54920">
            <w:pPr>
              <w:jc w:val="center"/>
              <w:rPr>
                <w:b/>
                <w:sz w:val="28"/>
                <w:szCs w:val="28"/>
              </w:rPr>
            </w:pPr>
            <w:bookmarkStart w:id="5" w:name="_Toc235533687"/>
            <w:bookmarkStart w:id="6" w:name="_Toc235542418"/>
            <w:bookmarkStart w:id="7" w:name="_Toc235543725"/>
            <w:r w:rsidRPr="00314093">
              <w:rPr>
                <w:b/>
                <w:sz w:val="28"/>
                <w:szCs w:val="28"/>
              </w:rPr>
              <w:t>Student 1</w:t>
            </w:r>
            <w:bookmarkEnd w:id="5"/>
            <w:bookmarkEnd w:id="6"/>
            <w:bookmarkEnd w:id="7"/>
          </w:p>
        </w:tc>
      </w:tr>
    </w:tbl>
    <w:p w:rsidR="00414B17" w:rsidRPr="00314093" w:rsidRDefault="00414B17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bookmarkStart w:id="8" w:name="_Toc235533688"/>
      <w:bookmarkStart w:id="9" w:name="_Toc235542419"/>
    </w:p>
    <w:p w:rsidR="003F3565" w:rsidRDefault="004137B3" w:rsidP="003F3565">
      <w:pPr>
        <w:jc w:val="both"/>
        <w:rPr>
          <w:b/>
          <w:sz w:val="28"/>
          <w:szCs w:val="28"/>
          <w:shd w:val="clear" w:color="auto" w:fill="D9D9D9"/>
          <w:lang w:val="en-US"/>
        </w:rPr>
      </w:pPr>
      <w:bookmarkStart w:id="10" w:name="_Toc235533689"/>
      <w:bookmarkStart w:id="11" w:name="_Toc235542420"/>
      <w:bookmarkEnd w:id="8"/>
      <w:bookmarkEnd w:id="9"/>
      <w:r w:rsidRPr="007F43FC">
        <w:rPr>
          <w:b/>
          <w:sz w:val="28"/>
          <w:szCs w:val="28"/>
          <w:shd w:val="clear" w:color="auto" w:fill="D9D9D9"/>
          <w:lang w:val="en-US"/>
        </w:rPr>
        <w:t>Imagine that you are a</w:t>
      </w:r>
      <w:r w:rsidR="00A3136B" w:rsidRPr="007F43FC">
        <w:rPr>
          <w:b/>
          <w:sz w:val="28"/>
          <w:szCs w:val="28"/>
          <w:shd w:val="clear" w:color="auto" w:fill="D9D9D9"/>
          <w:lang w:val="en-US"/>
        </w:rPr>
        <w:t>t a TV show called “The Greatest Contribution”</w:t>
      </w:r>
      <w:r w:rsidR="00516202" w:rsidRPr="007F43FC">
        <w:rPr>
          <w:b/>
          <w:sz w:val="28"/>
          <w:szCs w:val="28"/>
          <w:shd w:val="clear" w:color="auto" w:fill="D9D9D9"/>
          <w:lang w:val="en-US"/>
        </w:rPr>
        <w:t>. The topic of today’s program is “</w:t>
      </w:r>
      <w:r w:rsidR="00516202" w:rsidRPr="007F43FC">
        <w:rPr>
          <w:b/>
          <w:i/>
          <w:sz w:val="28"/>
          <w:szCs w:val="28"/>
          <w:shd w:val="clear" w:color="auto" w:fill="D9D9D9"/>
          <w:lang w:val="en-US"/>
        </w:rPr>
        <w:t xml:space="preserve">SCIENCE: Britain vs. Russia”. </w:t>
      </w:r>
      <w:r w:rsidR="00FC61CC" w:rsidRPr="007F43FC">
        <w:rPr>
          <w:b/>
          <w:sz w:val="28"/>
          <w:szCs w:val="28"/>
          <w:shd w:val="clear" w:color="auto" w:fill="D9D9D9"/>
          <w:lang w:val="en-US"/>
        </w:rPr>
        <w:t xml:space="preserve">Your aim is to prove that your country has made a greater contribution to the development of science and technology than the country of your opponent. You represent Britain.   </w:t>
      </w:r>
    </w:p>
    <w:p w:rsidR="003F3565" w:rsidRPr="00314093" w:rsidRDefault="003F3565" w:rsidP="003F3565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r w:rsidRPr="00314093">
        <w:rPr>
          <w:b/>
          <w:sz w:val="28"/>
          <w:szCs w:val="28"/>
          <w:shd w:val="clear" w:color="auto" w:fill="D9D9D9"/>
          <w:lang w:val="en-US"/>
        </w:rPr>
        <w:t>Task 1</w:t>
      </w:r>
    </w:p>
    <w:p w:rsidR="003F3565" w:rsidRPr="00231F5F" w:rsidRDefault="003F3565" w:rsidP="003F3565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r>
        <w:rPr>
          <w:sz w:val="28"/>
          <w:szCs w:val="28"/>
          <w:lang w:val="en-US"/>
        </w:rPr>
        <w:t>(</w:t>
      </w:r>
      <w:r w:rsidRPr="00231F5F">
        <w:rPr>
          <w:b/>
          <w:sz w:val="28"/>
          <w:szCs w:val="28"/>
          <w:shd w:val="clear" w:color="auto" w:fill="D9D9D9"/>
          <w:lang w:val="en-US"/>
        </w:rPr>
        <w:t>Monologue; Time: 2 minutes)</w:t>
      </w:r>
    </w:p>
    <w:p w:rsidR="00863F00" w:rsidRDefault="00863F00" w:rsidP="003F3565">
      <w:pPr>
        <w:jc w:val="center"/>
        <w:rPr>
          <w:sz w:val="28"/>
          <w:szCs w:val="28"/>
          <w:lang w:val="en-US"/>
        </w:rPr>
      </w:pPr>
    </w:p>
    <w:p w:rsidR="00414B17" w:rsidRPr="001467AA" w:rsidRDefault="007F43FC" w:rsidP="00481979">
      <w:pPr>
        <w:jc w:val="both"/>
        <w:rPr>
          <w:b/>
          <w:sz w:val="28"/>
          <w:szCs w:val="28"/>
          <w:shd w:val="clear" w:color="auto" w:fill="D9D9D9"/>
        </w:rPr>
      </w:pPr>
      <w:r w:rsidRPr="007F43FC">
        <w:rPr>
          <w:b/>
          <w:sz w:val="28"/>
          <w:szCs w:val="28"/>
          <w:shd w:val="clear" w:color="auto" w:fill="D9D9D9"/>
        </w:rPr>
        <w:t xml:space="preserve">1. </w:t>
      </w:r>
      <w:r w:rsidR="009E0CAA" w:rsidRPr="007F43FC">
        <w:rPr>
          <w:b/>
          <w:sz w:val="28"/>
          <w:szCs w:val="28"/>
          <w:shd w:val="clear" w:color="auto" w:fill="D9D9D9"/>
        </w:rPr>
        <w:t>Study the fact file including the information about the 3 prominent British scientists</w:t>
      </w:r>
      <w:r w:rsidR="00481979" w:rsidRPr="007F43FC">
        <w:rPr>
          <w:b/>
          <w:sz w:val="28"/>
          <w:szCs w:val="28"/>
          <w:shd w:val="clear" w:color="auto" w:fill="D9D9D9"/>
        </w:rPr>
        <w:t xml:space="preserve"> and be ready to make a speech at the </w:t>
      </w:r>
      <w:r w:rsidR="006473A7" w:rsidRPr="007F43FC">
        <w:rPr>
          <w:b/>
          <w:sz w:val="28"/>
          <w:szCs w:val="28"/>
          <w:shd w:val="clear" w:color="auto" w:fill="D9D9D9"/>
        </w:rPr>
        <w:t xml:space="preserve">show. You can add </w:t>
      </w:r>
      <w:r w:rsidR="000C3267" w:rsidRPr="00301A78">
        <w:rPr>
          <w:b/>
          <w:sz w:val="28"/>
          <w:szCs w:val="28"/>
          <w:u w:val="single"/>
          <w:shd w:val="clear" w:color="auto" w:fill="D9D9D9"/>
          <w:lang w:val="en-US"/>
        </w:rPr>
        <w:t>2</w:t>
      </w:r>
      <w:r w:rsidR="000C3267" w:rsidRPr="00301A78">
        <w:rPr>
          <w:b/>
          <w:sz w:val="28"/>
          <w:szCs w:val="28"/>
          <w:shd w:val="clear" w:color="auto" w:fill="D9D9D9"/>
          <w:lang w:val="en-US"/>
        </w:rPr>
        <w:t xml:space="preserve"> </w:t>
      </w:r>
      <w:r w:rsidR="006473A7" w:rsidRPr="007F43FC">
        <w:rPr>
          <w:b/>
          <w:sz w:val="28"/>
          <w:szCs w:val="28"/>
          <w:shd w:val="clear" w:color="auto" w:fill="D9D9D9"/>
        </w:rPr>
        <w:t>more facts</w:t>
      </w:r>
      <w:r w:rsidR="00FE7D94" w:rsidRPr="00FE7D94">
        <w:rPr>
          <w:b/>
          <w:sz w:val="28"/>
          <w:szCs w:val="28"/>
          <w:shd w:val="clear" w:color="auto" w:fill="D9D9D9"/>
          <w:lang w:val="en-US"/>
        </w:rPr>
        <w:t xml:space="preserve"> + </w:t>
      </w:r>
      <w:r w:rsidR="00FE7D94">
        <w:rPr>
          <w:b/>
          <w:sz w:val="28"/>
          <w:szCs w:val="28"/>
          <w:shd w:val="clear" w:color="auto" w:fill="D9D9D9"/>
          <w:lang w:val="en-US"/>
        </w:rPr>
        <w:t>names</w:t>
      </w:r>
      <w:r w:rsidR="000C3267" w:rsidRPr="00301A78">
        <w:rPr>
          <w:b/>
          <w:sz w:val="28"/>
          <w:szCs w:val="28"/>
          <w:shd w:val="clear" w:color="auto" w:fill="D9D9D9"/>
          <w:lang w:val="en-US"/>
        </w:rPr>
        <w:t xml:space="preserve"> (1</w:t>
      </w:r>
      <w:r w:rsidR="000C3267">
        <w:rPr>
          <w:b/>
          <w:sz w:val="28"/>
          <w:szCs w:val="28"/>
          <w:shd w:val="clear" w:color="auto" w:fill="D9D9D9"/>
          <w:lang w:val="en-US"/>
        </w:rPr>
        <w:t xml:space="preserve"> point for each extra example</w:t>
      </w:r>
      <w:r w:rsidR="000C3267" w:rsidRPr="00301A78">
        <w:rPr>
          <w:b/>
          <w:sz w:val="28"/>
          <w:szCs w:val="28"/>
          <w:shd w:val="clear" w:color="auto" w:fill="D9D9D9"/>
          <w:lang w:val="en-US"/>
        </w:rPr>
        <w:t>)</w:t>
      </w:r>
      <w:r w:rsidR="00266FA5" w:rsidRPr="007F43FC">
        <w:rPr>
          <w:b/>
          <w:sz w:val="28"/>
          <w:szCs w:val="28"/>
          <w:shd w:val="clear" w:color="auto" w:fill="D9D9D9"/>
        </w:rPr>
        <w:t xml:space="preserve">. </w:t>
      </w:r>
      <w:r w:rsidR="001467AA">
        <w:rPr>
          <w:b/>
          <w:sz w:val="28"/>
          <w:szCs w:val="28"/>
          <w:shd w:val="clear" w:color="auto" w:fill="D9D9D9"/>
        </w:rPr>
        <w:t xml:space="preserve">See the </w:t>
      </w:r>
      <w:r w:rsidR="001467AA">
        <w:rPr>
          <w:b/>
          <w:i/>
          <w:sz w:val="28"/>
          <w:szCs w:val="28"/>
          <w:shd w:val="clear" w:color="auto" w:fill="D9D9D9"/>
        </w:rPr>
        <w:t xml:space="preserve">PROMT </w:t>
      </w:r>
      <w:r w:rsidR="001467AA">
        <w:rPr>
          <w:b/>
          <w:sz w:val="28"/>
          <w:szCs w:val="28"/>
          <w:shd w:val="clear" w:color="auto" w:fill="D9D9D9"/>
        </w:rPr>
        <w:t>box.</w:t>
      </w:r>
    </w:p>
    <w:p w:rsidR="00481979" w:rsidRDefault="00481979" w:rsidP="002D34C0">
      <w:pPr>
        <w:rPr>
          <w:shd w:val="clear" w:color="auto" w:fill="D9D9D9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6628"/>
      </w:tblGrid>
      <w:tr w:rsidR="00D43688" w:rsidRPr="00CC164D" w:rsidTr="00261B3B">
        <w:tc>
          <w:tcPr>
            <w:tcW w:w="1844" w:type="dxa"/>
          </w:tcPr>
          <w:p w:rsidR="00D43688" w:rsidRPr="00CC164D" w:rsidRDefault="00D43688" w:rsidP="00E41F7C">
            <w:pPr>
              <w:jc w:val="center"/>
              <w:rPr>
                <w:sz w:val="28"/>
                <w:szCs w:val="28"/>
                <w:shd w:val="clear" w:color="auto" w:fill="D9D9D9"/>
              </w:rPr>
            </w:pPr>
            <w:r w:rsidRPr="00CC164D">
              <w:rPr>
                <w:sz w:val="28"/>
                <w:szCs w:val="28"/>
                <w:shd w:val="clear" w:color="auto" w:fill="D9D9D9"/>
              </w:rPr>
              <w:t>Name</w:t>
            </w:r>
          </w:p>
        </w:tc>
        <w:tc>
          <w:tcPr>
            <w:tcW w:w="1984" w:type="dxa"/>
          </w:tcPr>
          <w:p w:rsidR="00D43688" w:rsidRPr="00CC164D" w:rsidRDefault="00D43688" w:rsidP="00E41F7C">
            <w:pPr>
              <w:jc w:val="center"/>
              <w:rPr>
                <w:sz w:val="28"/>
                <w:szCs w:val="28"/>
                <w:shd w:val="clear" w:color="auto" w:fill="D9D9D9"/>
              </w:rPr>
            </w:pPr>
            <w:r w:rsidRPr="00CC164D">
              <w:rPr>
                <w:sz w:val="28"/>
                <w:szCs w:val="28"/>
                <w:shd w:val="clear" w:color="auto" w:fill="D9D9D9"/>
              </w:rPr>
              <w:t>Invention / Discovery</w:t>
            </w:r>
          </w:p>
        </w:tc>
        <w:tc>
          <w:tcPr>
            <w:tcW w:w="6628" w:type="dxa"/>
          </w:tcPr>
          <w:p w:rsidR="00D43688" w:rsidRPr="00CC164D" w:rsidRDefault="00D43688" w:rsidP="00E41F7C">
            <w:pPr>
              <w:jc w:val="center"/>
              <w:rPr>
                <w:sz w:val="28"/>
                <w:szCs w:val="28"/>
                <w:shd w:val="clear" w:color="auto" w:fill="D9D9D9"/>
              </w:rPr>
            </w:pPr>
            <w:r>
              <w:rPr>
                <w:sz w:val="28"/>
                <w:szCs w:val="28"/>
                <w:shd w:val="clear" w:color="auto" w:fill="D9D9D9"/>
              </w:rPr>
              <w:t>Basic information</w:t>
            </w:r>
          </w:p>
        </w:tc>
      </w:tr>
      <w:tr w:rsidR="00D43688" w:rsidTr="00261B3B">
        <w:tc>
          <w:tcPr>
            <w:tcW w:w="1844" w:type="dxa"/>
          </w:tcPr>
          <w:p w:rsidR="000733A9" w:rsidRDefault="000733A9" w:rsidP="002D34C0">
            <w:pPr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</w:p>
          <w:p w:rsidR="004C2C33" w:rsidRDefault="00D43688" w:rsidP="002D34C0">
            <w:pPr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381438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John </w:t>
            </w:r>
            <w:proofErr w:type="spellStart"/>
            <w:r w:rsidRPr="00381438">
              <w:rPr>
                <w:rFonts w:eastAsia="Times New Roman"/>
                <w:b/>
                <w:sz w:val="28"/>
                <w:szCs w:val="28"/>
                <w:lang w:val="en-US" w:eastAsia="ru-RU"/>
              </w:rPr>
              <w:t>Logie</w:t>
            </w:r>
            <w:proofErr w:type="spellEnd"/>
            <w:r w:rsidRPr="00381438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 Baird</w:t>
            </w:r>
            <w:r w:rsidR="004C2C33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D43688" w:rsidRDefault="004C2C33" w:rsidP="002D34C0">
            <w:pPr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>(1888 - 1946)</w:t>
            </w:r>
            <w:r w:rsidR="00BB5E60">
              <w:rPr>
                <w:rFonts w:eastAsia="Times New Roman"/>
                <w:b/>
                <w:sz w:val="28"/>
                <w:szCs w:val="28"/>
                <w:lang w:val="en-US" w:eastAsia="ru-RU"/>
              </w:rPr>
              <w:t>,</w:t>
            </w:r>
          </w:p>
          <w:p w:rsidR="00BB5E60" w:rsidRDefault="00AD3E72" w:rsidP="002D34C0">
            <w:pPr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a </w:t>
            </w:r>
            <w:r w:rsidR="00BB5E60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British </w:t>
            </w:r>
            <w:r w:rsidR="00BB5E60" w:rsidRPr="00381438">
              <w:rPr>
                <w:rFonts w:eastAsia="Times New Roman"/>
                <w:b/>
                <w:sz w:val="28"/>
                <w:szCs w:val="28"/>
                <w:lang w:val="en-US" w:eastAsia="ru-RU"/>
              </w:rPr>
              <w:t>inventor</w:t>
            </w:r>
          </w:p>
          <w:p w:rsidR="004C2C33" w:rsidRPr="00BB5E60" w:rsidRDefault="004C2C33" w:rsidP="002D34C0">
            <w:pPr>
              <w:rPr>
                <w:b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1984" w:type="dxa"/>
          </w:tcPr>
          <w:p w:rsidR="000733A9" w:rsidRDefault="000733A9" w:rsidP="002D34C0">
            <w:pPr>
              <w:rPr>
                <w:b/>
                <w:sz w:val="28"/>
                <w:szCs w:val="28"/>
                <w:shd w:val="clear" w:color="auto" w:fill="D9D9D9"/>
              </w:rPr>
            </w:pPr>
          </w:p>
          <w:p w:rsidR="000733A9" w:rsidRDefault="000733A9" w:rsidP="002D34C0">
            <w:pPr>
              <w:rPr>
                <w:b/>
                <w:sz w:val="28"/>
                <w:szCs w:val="28"/>
                <w:shd w:val="clear" w:color="auto" w:fill="D9D9D9"/>
              </w:rPr>
            </w:pPr>
          </w:p>
          <w:p w:rsidR="00D43688" w:rsidRPr="00E41F7C" w:rsidRDefault="00D43688" w:rsidP="002D34C0">
            <w:pPr>
              <w:rPr>
                <w:b/>
                <w:sz w:val="28"/>
                <w:szCs w:val="28"/>
                <w:shd w:val="clear" w:color="auto" w:fill="D9D9D9"/>
              </w:rPr>
            </w:pPr>
            <w:r w:rsidRPr="00E41F7C">
              <w:rPr>
                <w:b/>
                <w:sz w:val="28"/>
                <w:szCs w:val="28"/>
                <w:shd w:val="clear" w:color="auto" w:fill="D9D9D9"/>
              </w:rPr>
              <w:t>The television</w:t>
            </w:r>
            <w:r>
              <w:rPr>
                <w:b/>
                <w:sz w:val="28"/>
                <w:szCs w:val="28"/>
                <w:shd w:val="clear" w:color="auto" w:fill="D9D9D9"/>
              </w:rPr>
              <w:t>,</w:t>
            </w:r>
            <w:r w:rsidRPr="00381438">
              <w:rPr>
                <w:rFonts w:eastAsia="Times New Roman"/>
                <w:lang w:val="en-US" w:eastAsia="ru-RU"/>
              </w:rPr>
              <w:t xml:space="preserve"> </w:t>
            </w:r>
            <w:r w:rsidR="000733A9">
              <w:rPr>
                <w:rFonts w:eastAsia="Times New Roman"/>
                <w:b/>
                <w:sz w:val="28"/>
                <w:szCs w:val="28"/>
                <w:lang w:val="en-US" w:eastAsia="ru-RU"/>
              </w:rPr>
              <w:t>1926</w:t>
            </w:r>
            <w:r w:rsidRPr="00E41F7C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</w:p>
        </w:tc>
        <w:tc>
          <w:tcPr>
            <w:tcW w:w="6628" w:type="dxa"/>
          </w:tcPr>
          <w:p w:rsidR="00D43688" w:rsidRDefault="000733A9" w:rsidP="000733A9">
            <w:pPr>
              <w:jc w:val="both"/>
              <w:rPr>
                <w:shd w:val="clear" w:color="auto" w:fill="D9D9D9"/>
              </w:rPr>
            </w:pPr>
            <w:r w:rsidRPr="00381438">
              <w:rPr>
                <w:rFonts w:eastAsia="Times New Roman"/>
                <w:lang w:val="en-US" w:eastAsia="ru-RU"/>
              </w:rPr>
              <w:t xml:space="preserve">The first public demonstration of </w:t>
            </w:r>
            <w:proofErr w:type="spellStart"/>
            <w:r w:rsidRPr="00381438">
              <w:rPr>
                <w:rFonts w:eastAsia="Times New Roman"/>
                <w:b/>
                <w:lang w:val="en-US" w:eastAsia="ru-RU"/>
              </w:rPr>
              <w:t>Logie</w:t>
            </w:r>
            <w:proofErr w:type="spellEnd"/>
            <w:r w:rsidRPr="00381438">
              <w:rPr>
                <w:rFonts w:eastAsia="Times New Roman"/>
                <w:b/>
                <w:lang w:val="en-US" w:eastAsia="ru-RU"/>
              </w:rPr>
              <w:t xml:space="preserve"> Baird’s</w:t>
            </w:r>
            <w:r w:rsidRPr="00381438">
              <w:rPr>
                <w:rFonts w:eastAsia="Times New Roman"/>
                <w:lang w:val="en-US" w:eastAsia="ru-RU"/>
              </w:rPr>
              <w:t xml:space="preserve"> television was performed before members of the Royal Institution on 26th January 1926. He also later demonstrated the fir</w:t>
            </w:r>
            <w:r w:rsidR="002451D5">
              <w:rPr>
                <w:rFonts w:eastAsia="Times New Roman"/>
                <w:lang w:val="en-US" w:eastAsia="ru-RU"/>
              </w:rPr>
              <w:t xml:space="preserve">st color television in </w:t>
            </w:r>
            <w:r w:rsidRPr="00381438">
              <w:rPr>
                <w:rFonts w:eastAsia="Times New Roman"/>
                <w:lang w:val="en-US" w:eastAsia="ru-RU"/>
              </w:rPr>
              <w:t xml:space="preserve">1928. </w:t>
            </w:r>
            <w:proofErr w:type="spellStart"/>
            <w:r w:rsidRPr="00381438">
              <w:rPr>
                <w:rFonts w:eastAsia="Times New Roman"/>
                <w:lang w:val="en-US" w:eastAsia="ru-RU"/>
              </w:rPr>
              <w:t>Logie</w:t>
            </w:r>
            <w:proofErr w:type="spellEnd"/>
            <w:r w:rsidRPr="00381438">
              <w:rPr>
                <w:rFonts w:eastAsia="Times New Roman"/>
                <w:lang w:val="en-US" w:eastAsia="ru-RU"/>
              </w:rPr>
              <w:t xml:space="preserve"> Baird’s invention paved the way for what is now nearly a century of work on the development of television technology, which remains one of the most influential inventions in history, allowing people all over the world to communicate via moving images.</w:t>
            </w:r>
          </w:p>
        </w:tc>
      </w:tr>
      <w:tr w:rsidR="00D43688" w:rsidTr="00261B3B">
        <w:tc>
          <w:tcPr>
            <w:tcW w:w="1844" w:type="dxa"/>
          </w:tcPr>
          <w:p w:rsidR="0065467F" w:rsidRDefault="0065467F" w:rsidP="002D34C0">
            <w:pPr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</w:p>
          <w:p w:rsidR="004C2C33" w:rsidRDefault="00AD3E72" w:rsidP="002D34C0">
            <w:pPr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AD3E72">
              <w:rPr>
                <w:rFonts w:eastAsia="Times New Roman"/>
                <w:b/>
                <w:sz w:val="28"/>
                <w:szCs w:val="28"/>
                <w:lang w:val="en-US" w:eastAsia="ru-RU"/>
              </w:rPr>
              <w:t>Richard Trevithick</w:t>
            </w:r>
          </w:p>
          <w:p w:rsidR="00AD3E72" w:rsidRDefault="004C2C33" w:rsidP="002D34C0">
            <w:pPr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>(1771 - 1833)</w:t>
            </w:r>
            <w:r w:rsidR="00AD3E72" w:rsidRPr="00AD3E72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, </w:t>
            </w:r>
          </w:p>
          <w:p w:rsidR="00D43688" w:rsidRDefault="00AD3E72" w:rsidP="002D34C0">
            <w:pPr>
              <w:rPr>
                <w:shd w:val="clear" w:color="auto" w:fill="D9D9D9"/>
              </w:rPr>
            </w:pPr>
            <w:r w:rsidRPr="00AD3E72">
              <w:rPr>
                <w:rFonts w:eastAsia="Times New Roman"/>
                <w:b/>
                <w:sz w:val="28"/>
                <w:szCs w:val="28"/>
                <w:lang w:val="en-US" w:eastAsia="ru-RU"/>
              </w:rPr>
              <w:t>a Briti</w:t>
            </w:r>
            <w:r w:rsidR="004C2C33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sh </w:t>
            </w:r>
            <w:r w:rsidR="002B09E6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/ Welsh </w:t>
            </w:r>
            <w:r w:rsidR="004C2C33">
              <w:rPr>
                <w:rFonts w:eastAsia="Times New Roman"/>
                <w:b/>
                <w:sz w:val="28"/>
                <w:szCs w:val="28"/>
                <w:lang w:val="en-US" w:eastAsia="ru-RU"/>
              </w:rPr>
              <w:t>inventor and mining engineer</w:t>
            </w:r>
          </w:p>
        </w:tc>
        <w:tc>
          <w:tcPr>
            <w:tcW w:w="1984" w:type="dxa"/>
          </w:tcPr>
          <w:p w:rsidR="00AD3E72" w:rsidRDefault="00AD3E72" w:rsidP="00AD3E72">
            <w:pPr>
              <w:pStyle w:val="aa"/>
              <w:rPr>
                <w:rStyle w:val="a9"/>
                <w:sz w:val="28"/>
                <w:szCs w:val="28"/>
                <w:lang w:val="en-US"/>
              </w:rPr>
            </w:pPr>
          </w:p>
          <w:p w:rsidR="00AD3E72" w:rsidRPr="00AD3E72" w:rsidRDefault="00AD3E72" w:rsidP="00AD3E72">
            <w:pPr>
              <w:rPr>
                <w:b/>
                <w:bCs/>
                <w:sz w:val="28"/>
                <w:szCs w:val="28"/>
                <w:shd w:val="clear" w:color="auto" w:fill="D9D9D9"/>
              </w:rPr>
            </w:pPr>
            <w:r w:rsidRPr="00AD3E72">
              <w:rPr>
                <w:b/>
                <w:bCs/>
                <w:sz w:val="28"/>
                <w:szCs w:val="28"/>
                <w:shd w:val="clear" w:color="auto" w:fill="D9D9D9"/>
              </w:rPr>
              <w:t>Steam Locomotive,</w:t>
            </w:r>
          </w:p>
          <w:p w:rsidR="00AD3E72" w:rsidRPr="00AD3E72" w:rsidRDefault="00AD3E72" w:rsidP="00AD3E72">
            <w:pPr>
              <w:rPr>
                <w:b/>
                <w:sz w:val="28"/>
                <w:szCs w:val="28"/>
                <w:shd w:val="clear" w:color="auto" w:fill="D9D9D9"/>
              </w:rPr>
            </w:pPr>
            <w:r>
              <w:rPr>
                <w:b/>
                <w:sz w:val="28"/>
                <w:szCs w:val="28"/>
                <w:shd w:val="clear" w:color="auto" w:fill="D9D9D9"/>
              </w:rPr>
              <w:t>1801</w:t>
            </w:r>
          </w:p>
          <w:p w:rsidR="00D43688" w:rsidRDefault="00D43688" w:rsidP="002D34C0">
            <w:pPr>
              <w:rPr>
                <w:shd w:val="clear" w:color="auto" w:fill="D9D9D9"/>
              </w:rPr>
            </w:pPr>
          </w:p>
        </w:tc>
        <w:tc>
          <w:tcPr>
            <w:tcW w:w="6628" w:type="dxa"/>
          </w:tcPr>
          <w:p w:rsidR="00D43688" w:rsidRPr="00AD3E72" w:rsidRDefault="00AD3E72" w:rsidP="0036450C">
            <w:pPr>
              <w:jc w:val="both"/>
              <w:rPr>
                <w:shd w:val="clear" w:color="auto" w:fill="D9D9D9"/>
              </w:rPr>
            </w:pPr>
            <w:r>
              <w:t>“</w:t>
            </w:r>
            <w:hyperlink r:id="rId8" w:tooltip="Puffing Devil (страница отсутствует)" w:history="1">
              <w:r w:rsidRPr="00AD3E72">
                <w:rPr>
                  <w:rStyle w:val="ab"/>
                  <w:color w:val="auto"/>
                  <w:u w:val="none"/>
                </w:rPr>
                <w:t>Puffing Devil</w:t>
              </w:r>
            </w:hyperlink>
            <w:r>
              <w:t>” was the name of the first in history steam engine</w:t>
            </w:r>
            <w:r w:rsidR="0065467F">
              <w:t xml:space="preserve"> locomotive</w:t>
            </w:r>
            <w:r>
              <w:t>, constructed by</w:t>
            </w:r>
            <w:r w:rsidRPr="00AD3E72">
              <w:rPr>
                <w:rFonts w:eastAsia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D3E72">
              <w:rPr>
                <w:rFonts w:eastAsia="Times New Roman"/>
                <w:b/>
                <w:lang w:val="en-US" w:eastAsia="ru-RU"/>
              </w:rPr>
              <w:t>Richard Trevithick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 w:rsidR="0064084D">
              <w:rPr>
                <w:lang w:val="en-US"/>
              </w:rPr>
              <w:t>in</w:t>
            </w:r>
            <w:r w:rsidR="0064084D">
              <w:rPr>
                <w:rFonts w:eastAsia="Times New Roman"/>
                <w:lang w:val="en-US" w:eastAsia="ru-RU"/>
              </w:rPr>
              <w:t xml:space="preserve"> 1801</w:t>
            </w:r>
            <w:r w:rsidR="0064084D"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in </w:t>
            </w:r>
            <w:r>
              <w:rPr>
                <w:lang w:val="en-US"/>
              </w:rPr>
              <w:t>South Wales f</w:t>
            </w:r>
            <w:r w:rsidRPr="004C3CE8">
              <w:rPr>
                <w:lang w:val="en-US"/>
              </w:rPr>
              <w:t>o</w:t>
            </w:r>
            <w:r>
              <w:rPr>
                <w:lang w:val="en-US"/>
              </w:rPr>
              <w:t>r carrying cargo</w:t>
            </w:r>
            <w:r w:rsidR="0064084D">
              <w:rPr>
                <w:lang w:val="en-US"/>
              </w:rPr>
              <w:t>.</w:t>
            </w:r>
            <w:r w:rsidR="0036450C">
              <w:rPr>
                <w:lang w:val="en-US"/>
              </w:rPr>
              <w:t xml:space="preserve"> </w:t>
            </w:r>
            <w:r w:rsidR="00F02977" w:rsidRPr="004C3CE8">
              <w:rPr>
                <w:lang w:val="en-US"/>
              </w:rPr>
              <w:t>In one of the earliest public demonstrations, the locomotive successfully carried an impressive load of 10 tons of iron, 5 wagons and 70 men 9.75 miles in 4 hours and 5 minutes. Trevithick continued to work with steam locomotives for many more years until his death in April 1833. A full-scale working replica of his first steam locomotive was built in 1981 for the Welsh Industrial</w:t>
            </w:r>
            <w:r w:rsidR="0036450C">
              <w:rPr>
                <w:lang w:val="en-US"/>
              </w:rPr>
              <w:t xml:space="preserve"> </w:t>
            </w:r>
            <w:r w:rsidR="00F02977" w:rsidRPr="004C3CE8">
              <w:rPr>
                <w:lang w:val="en-US"/>
              </w:rPr>
              <w:t>Museum</w:t>
            </w:r>
            <w:r w:rsidR="00400387">
              <w:rPr>
                <w:lang w:val="en-US"/>
              </w:rPr>
              <w:t xml:space="preserve"> and</w:t>
            </w:r>
            <w:r w:rsidR="00F02977" w:rsidRPr="004C3CE8">
              <w:rPr>
                <w:lang w:val="en-US"/>
              </w:rPr>
              <w:t xml:space="preserve"> is run several times a year along a short length of rail outside the museum.</w:t>
            </w:r>
          </w:p>
        </w:tc>
      </w:tr>
      <w:tr w:rsidR="00D43688" w:rsidTr="00261B3B">
        <w:tc>
          <w:tcPr>
            <w:tcW w:w="1844" w:type="dxa"/>
          </w:tcPr>
          <w:p w:rsidR="004C2C33" w:rsidRDefault="004C2C33" w:rsidP="002D34C0">
            <w:pPr>
              <w:rPr>
                <w:b/>
                <w:sz w:val="28"/>
                <w:szCs w:val="28"/>
              </w:rPr>
            </w:pPr>
          </w:p>
          <w:p w:rsidR="004C2C33" w:rsidRDefault="00641857" w:rsidP="002D34C0">
            <w:pPr>
              <w:rPr>
                <w:b/>
                <w:sz w:val="28"/>
                <w:szCs w:val="28"/>
              </w:rPr>
            </w:pPr>
            <w:r w:rsidRPr="00641857">
              <w:rPr>
                <w:b/>
                <w:sz w:val="28"/>
                <w:szCs w:val="28"/>
              </w:rPr>
              <w:t>Alexander Fleming</w:t>
            </w:r>
          </w:p>
          <w:p w:rsidR="00641857" w:rsidRPr="00641857" w:rsidRDefault="004C2C33" w:rsidP="002D3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(1881 - 1955)</w:t>
            </w:r>
            <w:r w:rsidR="00641857" w:rsidRPr="00641857">
              <w:rPr>
                <w:b/>
                <w:sz w:val="28"/>
                <w:szCs w:val="28"/>
              </w:rPr>
              <w:t>,</w:t>
            </w:r>
          </w:p>
          <w:p w:rsidR="00D43688" w:rsidRDefault="00641857" w:rsidP="008749E7">
            <w:pPr>
              <w:rPr>
                <w:shd w:val="clear" w:color="auto" w:fill="D9D9D9"/>
              </w:rPr>
            </w:pPr>
            <w:r w:rsidRPr="00641857">
              <w:rPr>
                <w:b/>
                <w:sz w:val="28"/>
                <w:szCs w:val="28"/>
              </w:rPr>
              <w:t xml:space="preserve">a British / </w:t>
            </w:r>
            <w:r w:rsidRPr="00641857">
              <w:rPr>
                <w:b/>
                <w:sz w:val="28"/>
                <w:szCs w:val="28"/>
              </w:rPr>
              <w:lastRenderedPageBreak/>
              <w:t xml:space="preserve">Scottish </w:t>
            </w:r>
            <w:r w:rsidR="008749E7">
              <w:rPr>
                <w:b/>
                <w:sz w:val="28"/>
                <w:szCs w:val="28"/>
              </w:rPr>
              <w:t>b</w:t>
            </w:r>
            <w:r w:rsidRPr="00641857">
              <w:rPr>
                <w:b/>
                <w:sz w:val="28"/>
                <w:szCs w:val="28"/>
              </w:rPr>
              <w:t xml:space="preserve">iologist, </w:t>
            </w:r>
            <w:r w:rsidR="008749E7">
              <w:rPr>
                <w:b/>
                <w:sz w:val="28"/>
                <w:szCs w:val="28"/>
              </w:rPr>
              <w:t>p</w:t>
            </w:r>
            <w:r w:rsidRPr="00641857">
              <w:rPr>
                <w:b/>
                <w:sz w:val="28"/>
                <w:szCs w:val="28"/>
              </w:rPr>
              <w:t>harmacologist</w:t>
            </w:r>
          </w:p>
        </w:tc>
        <w:tc>
          <w:tcPr>
            <w:tcW w:w="1984" w:type="dxa"/>
          </w:tcPr>
          <w:p w:rsidR="00D43688" w:rsidRDefault="00D43688" w:rsidP="002D34C0">
            <w:pPr>
              <w:rPr>
                <w:shd w:val="clear" w:color="auto" w:fill="D9D9D9"/>
              </w:rPr>
            </w:pPr>
          </w:p>
          <w:p w:rsidR="00766759" w:rsidRDefault="00766759" w:rsidP="002D34C0">
            <w:pPr>
              <w:rPr>
                <w:b/>
                <w:sz w:val="28"/>
                <w:szCs w:val="28"/>
                <w:shd w:val="clear" w:color="auto" w:fill="D9D9D9"/>
              </w:rPr>
            </w:pPr>
          </w:p>
          <w:p w:rsidR="00641857" w:rsidRDefault="00261B3B" w:rsidP="002D34C0">
            <w:pPr>
              <w:rPr>
                <w:b/>
                <w:sz w:val="28"/>
                <w:szCs w:val="28"/>
                <w:shd w:val="clear" w:color="auto" w:fill="D9D9D9"/>
              </w:rPr>
            </w:pPr>
            <w:r>
              <w:rPr>
                <w:b/>
                <w:sz w:val="28"/>
                <w:szCs w:val="28"/>
                <w:shd w:val="clear" w:color="auto" w:fill="D9D9D9"/>
              </w:rPr>
              <w:t>Penicillin</w:t>
            </w:r>
            <w:r w:rsidR="00641857">
              <w:rPr>
                <w:b/>
                <w:sz w:val="28"/>
                <w:szCs w:val="28"/>
                <w:shd w:val="clear" w:color="auto" w:fill="D9D9D9"/>
              </w:rPr>
              <w:t xml:space="preserve"> / antibiotic,</w:t>
            </w:r>
            <w:r w:rsidR="00CB16F2">
              <w:rPr>
                <w:b/>
                <w:sz w:val="28"/>
                <w:szCs w:val="28"/>
                <w:shd w:val="clear" w:color="auto" w:fill="D9D9D9"/>
              </w:rPr>
              <w:t xml:space="preserve"> 1928</w:t>
            </w:r>
          </w:p>
          <w:p w:rsidR="00641857" w:rsidRPr="00641857" w:rsidRDefault="00641857" w:rsidP="002D34C0">
            <w:pPr>
              <w:rPr>
                <w:b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6628" w:type="dxa"/>
          </w:tcPr>
          <w:p w:rsidR="00D43688" w:rsidRPr="00CB16F2" w:rsidRDefault="00CB16F2" w:rsidP="00215DF7">
            <w:pPr>
              <w:pStyle w:val="aa"/>
              <w:jc w:val="both"/>
              <w:rPr>
                <w:shd w:val="clear" w:color="auto" w:fill="D9D9D9"/>
                <w:lang w:val="en-US"/>
              </w:rPr>
            </w:pPr>
            <w:r w:rsidRPr="00CB16F2">
              <w:rPr>
                <w:b/>
                <w:lang w:val="en-US"/>
              </w:rPr>
              <w:t>Dr. Alexander Fleming</w:t>
            </w:r>
            <w:r w:rsidRPr="00CB16F2">
              <w:rPr>
                <w:lang w:val="en-US"/>
              </w:rPr>
              <w:t xml:space="preserve">, a Scottish </w:t>
            </w:r>
            <w:hyperlink r:id="rId9" w:history="1">
              <w:r w:rsidRPr="00CB16F2">
                <w:rPr>
                  <w:rStyle w:val="ab"/>
                  <w:color w:val="auto"/>
                  <w:u w:val="none"/>
                  <w:lang w:val="en-US"/>
                </w:rPr>
                <w:t>bacteriologist</w:t>
              </w:r>
            </w:hyperlink>
            <w:r w:rsidRPr="00CB16F2">
              <w:rPr>
                <w:lang w:val="en-US"/>
              </w:rPr>
              <w:t xml:space="preserve"> in </w:t>
            </w:r>
            <w:hyperlink r:id="rId10" w:history="1">
              <w:r w:rsidRPr="00CB16F2">
                <w:rPr>
                  <w:rStyle w:val="ab"/>
                  <w:color w:val="auto"/>
                  <w:u w:val="none"/>
                  <w:lang w:val="en-US"/>
                </w:rPr>
                <w:t>London</w:t>
              </w:r>
            </w:hyperlink>
            <w:r w:rsidRPr="00CB16F2">
              <w:rPr>
                <w:lang w:val="en-US"/>
              </w:rPr>
              <w:t xml:space="preserve">, discovered penicillin by mistake when he was trying to study </w:t>
            </w:r>
            <w:r w:rsidRPr="00CB16F2">
              <w:rPr>
                <w:rStyle w:val="ac"/>
                <w:lang w:val="en-US"/>
              </w:rPr>
              <w:t>Staphylococcus</w:t>
            </w:r>
            <w:r w:rsidRPr="00CB16F2">
              <w:rPr>
                <w:lang w:val="en-US"/>
              </w:rPr>
              <w:t xml:space="preserve"> bacteria in 1928. He was running experiments with the bacteria in his laboratory at St. Mary's Hospital, and set a laboratory dish containing the bacteria near an open window. Upon returning to the experiment, he found that some mold blown </w:t>
            </w:r>
            <w:r w:rsidRPr="00CB16F2">
              <w:rPr>
                <w:lang w:val="en-US"/>
              </w:rPr>
              <w:lastRenderedPageBreak/>
              <w:t>in through the open window onto the dish, contaminating the bacteria.</w:t>
            </w:r>
            <w:r w:rsidR="00375729">
              <w:rPr>
                <w:lang w:val="en-US"/>
              </w:rPr>
              <w:t xml:space="preserve"> </w:t>
            </w:r>
            <w:r w:rsidRPr="00CB16F2">
              <w:rPr>
                <w:lang w:val="en-US"/>
              </w:rPr>
              <w:t xml:space="preserve">Instead of throwing away his spoiled experiment, Fleming looked closely at it under his microscope. Surprisingly, he saw not only the mold growing on the bacteria, but a clear zone around the mold. The </w:t>
            </w:r>
            <w:proofErr w:type="spellStart"/>
            <w:r w:rsidRPr="00CB16F2">
              <w:rPr>
                <w:rStyle w:val="ac"/>
                <w:lang w:val="en-US"/>
              </w:rPr>
              <w:t>Penicillim</w:t>
            </w:r>
            <w:proofErr w:type="spellEnd"/>
            <w:r w:rsidRPr="00CB16F2">
              <w:rPr>
                <w:lang w:val="en-US"/>
              </w:rPr>
              <w:t xml:space="preserve"> mold, the precursor to penicillin, was dissolving the deadly </w:t>
            </w:r>
            <w:r w:rsidRPr="00CB16F2">
              <w:rPr>
                <w:rStyle w:val="ac"/>
                <w:lang w:val="en-US"/>
              </w:rPr>
              <w:t>Staphylococcus</w:t>
            </w:r>
            <w:r w:rsidRPr="00CB16F2">
              <w:rPr>
                <w:lang w:val="en-US"/>
              </w:rPr>
              <w:t xml:space="preserve"> bacteria.</w:t>
            </w:r>
            <w:r w:rsidR="001C78D8">
              <w:rPr>
                <w:lang w:val="en-US"/>
              </w:rPr>
              <w:t xml:space="preserve"> </w:t>
            </w:r>
            <w:r w:rsidRPr="00CE48DB">
              <w:rPr>
                <w:lang w:val="en-US"/>
              </w:rPr>
              <w:t xml:space="preserve">Fleming thought it was an interesting discovery, but he didn’t know how important it was. Neither did the other scientists in the hospital. </w:t>
            </w:r>
            <w:r w:rsidR="001C78D8">
              <w:rPr>
                <w:lang w:val="en-US"/>
              </w:rPr>
              <w:t>B</w:t>
            </w:r>
            <w:r w:rsidRPr="00CE48DB">
              <w:rPr>
                <w:lang w:val="en-US"/>
              </w:rPr>
              <w:t xml:space="preserve">ut Alexander Fleming had discovered a drug which has saved millions of lives.  </w:t>
            </w:r>
          </w:p>
        </w:tc>
      </w:tr>
    </w:tbl>
    <w:p w:rsidR="00EC2018" w:rsidRDefault="00EC2018">
      <w:pPr>
        <w:spacing w:after="200" w:line="276" w:lineRule="auto"/>
        <w:rPr>
          <w:shd w:val="clear" w:color="auto" w:fill="D9D9D9"/>
        </w:rPr>
      </w:pPr>
    </w:p>
    <w:p w:rsidR="001467AA" w:rsidRPr="001467AA" w:rsidRDefault="001467AA">
      <w:pPr>
        <w:spacing w:after="200" w:line="276" w:lineRule="auto"/>
        <w:rPr>
          <w:sz w:val="28"/>
          <w:szCs w:val="28"/>
          <w:shd w:val="clear" w:color="auto" w:fill="D9D9D9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67AA" w:rsidTr="00C96613">
        <w:tc>
          <w:tcPr>
            <w:tcW w:w="10774" w:type="dxa"/>
          </w:tcPr>
          <w:p w:rsidR="001467AA" w:rsidRDefault="00A431D0" w:rsidP="00A431D0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u w:val="single"/>
                <w:shd w:val="clear" w:color="auto" w:fill="D9D9D9"/>
              </w:rPr>
            </w:pPr>
            <w:r w:rsidRPr="00A431D0">
              <w:rPr>
                <w:b/>
                <w:i/>
                <w:sz w:val="28"/>
                <w:szCs w:val="28"/>
                <w:u w:val="single"/>
                <w:shd w:val="clear" w:color="auto" w:fill="D9D9D9"/>
              </w:rPr>
              <w:t>PROMPT</w:t>
            </w:r>
          </w:p>
          <w:p w:rsidR="00482D9D" w:rsidRDefault="00482D9D" w:rsidP="00A431D0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D9D9D9"/>
              </w:rPr>
            </w:pPr>
            <w:r w:rsidRPr="00482D9D">
              <w:rPr>
                <w:sz w:val="28"/>
                <w:szCs w:val="28"/>
                <w:shd w:val="clear" w:color="auto" w:fill="D9D9D9"/>
              </w:rPr>
              <w:t>You might know these famous scientists and inventors. Choose 2 or use your own ideas</w:t>
            </w:r>
            <w:r>
              <w:rPr>
                <w:sz w:val="28"/>
                <w:szCs w:val="28"/>
                <w:shd w:val="clear" w:color="auto" w:fill="D9D9D9"/>
              </w:rPr>
              <w:t>.</w:t>
            </w:r>
          </w:p>
          <w:p w:rsidR="00482D9D" w:rsidRPr="00482D9D" w:rsidRDefault="00EF1623" w:rsidP="00482D9D">
            <w:pPr>
              <w:spacing w:after="200" w:line="276" w:lineRule="auto"/>
              <w:rPr>
                <w:b/>
                <w:i/>
                <w:sz w:val="28"/>
                <w:szCs w:val="28"/>
                <w:shd w:val="clear" w:color="auto" w:fill="D9D9D9"/>
              </w:rPr>
            </w:pPr>
            <w:r>
              <w:rPr>
                <w:b/>
                <w:i/>
                <w:sz w:val="28"/>
                <w:szCs w:val="28"/>
                <w:shd w:val="clear" w:color="auto" w:fill="D9D9D9"/>
              </w:rPr>
              <w:t xml:space="preserve">Alexander Graham Bell, Isaac Newton, </w:t>
            </w:r>
            <w:r w:rsidR="002604F0">
              <w:rPr>
                <w:b/>
                <w:i/>
                <w:sz w:val="28"/>
                <w:szCs w:val="28"/>
                <w:shd w:val="clear" w:color="auto" w:fill="D9D9D9"/>
              </w:rPr>
              <w:t xml:space="preserve">Charles Darwin, Michael Faraday, </w:t>
            </w:r>
            <w:r w:rsidR="00C96613">
              <w:rPr>
                <w:b/>
                <w:i/>
                <w:sz w:val="28"/>
                <w:szCs w:val="28"/>
                <w:shd w:val="clear" w:color="auto" w:fill="D9D9D9"/>
              </w:rPr>
              <w:t>Francis Bacon</w:t>
            </w:r>
            <w:r w:rsidR="002604F0">
              <w:rPr>
                <w:b/>
                <w:i/>
                <w:sz w:val="28"/>
                <w:szCs w:val="28"/>
                <w:shd w:val="clear" w:color="auto" w:fill="D9D9D9"/>
              </w:rPr>
              <w:t xml:space="preserve"> </w:t>
            </w:r>
          </w:p>
        </w:tc>
      </w:tr>
    </w:tbl>
    <w:p w:rsidR="001467AA" w:rsidRDefault="001467AA">
      <w:pPr>
        <w:spacing w:after="200" w:line="276" w:lineRule="auto"/>
        <w:rPr>
          <w:b/>
          <w:sz w:val="28"/>
          <w:szCs w:val="28"/>
          <w:shd w:val="clear" w:color="auto" w:fill="D9D9D9"/>
        </w:rPr>
      </w:pPr>
    </w:p>
    <w:p w:rsidR="00493029" w:rsidRDefault="007F43FC" w:rsidP="002D34C0">
      <w:pPr>
        <w:rPr>
          <w:b/>
          <w:sz w:val="28"/>
          <w:szCs w:val="28"/>
          <w:shd w:val="clear" w:color="auto" w:fill="D9D9D9"/>
          <w:lang w:val="en-US"/>
        </w:rPr>
      </w:pPr>
      <w:r w:rsidRPr="007F43FC">
        <w:rPr>
          <w:b/>
          <w:sz w:val="28"/>
          <w:szCs w:val="28"/>
          <w:shd w:val="clear" w:color="auto" w:fill="D9D9D9"/>
        </w:rPr>
        <w:t xml:space="preserve">2. </w:t>
      </w:r>
      <w:r w:rsidR="00BE2A82" w:rsidRPr="007F43FC">
        <w:rPr>
          <w:b/>
          <w:sz w:val="28"/>
          <w:szCs w:val="28"/>
          <w:shd w:val="clear" w:color="auto" w:fill="D9D9D9"/>
        </w:rPr>
        <w:t xml:space="preserve">MAKE A CONVINCING SPEECH ABOUT THE BRITISH SCIENCE. </w:t>
      </w:r>
      <w:r w:rsidR="00BE2A82" w:rsidRPr="007F43FC">
        <w:rPr>
          <w:b/>
          <w:sz w:val="28"/>
          <w:szCs w:val="28"/>
          <w:shd w:val="clear" w:color="auto" w:fill="D9D9D9"/>
          <w:lang w:val="en-US"/>
        </w:rPr>
        <w:t xml:space="preserve"> </w:t>
      </w:r>
    </w:p>
    <w:p w:rsidR="00493029" w:rsidRDefault="00493029" w:rsidP="002D34C0">
      <w:pPr>
        <w:rPr>
          <w:b/>
          <w:sz w:val="28"/>
          <w:szCs w:val="28"/>
          <w:shd w:val="clear" w:color="auto" w:fill="D9D9D9"/>
          <w:lang w:val="en-US"/>
        </w:rPr>
      </w:pPr>
    </w:p>
    <w:p w:rsidR="002C4E57" w:rsidRDefault="002C4E57" w:rsidP="002C4E57">
      <w:pPr>
        <w:rPr>
          <w:b/>
          <w:sz w:val="28"/>
          <w:szCs w:val="28"/>
          <w:shd w:val="clear" w:color="auto" w:fill="D9D9D9"/>
          <w:lang w:val="en-US"/>
        </w:rPr>
      </w:pPr>
      <w:r>
        <w:rPr>
          <w:b/>
          <w:sz w:val="28"/>
          <w:szCs w:val="28"/>
          <w:shd w:val="clear" w:color="auto" w:fill="D9D9D9"/>
          <w:lang w:val="en-US"/>
        </w:rPr>
        <w:t>- Remember to make an introduction and a conclusion to your speech</w:t>
      </w:r>
      <w:r w:rsidR="00A0123C" w:rsidRPr="00A0123C">
        <w:rPr>
          <w:b/>
          <w:sz w:val="28"/>
          <w:szCs w:val="28"/>
          <w:shd w:val="clear" w:color="auto" w:fill="D9D9D9"/>
          <w:lang w:val="en-US"/>
        </w:rPr>
        <w:t>.</w:t>
      </w:r>
      <w:r w:rsidRPr="002C4E57">
        <w:rPr>
          <w:b/>
          <w:sz w:val="28"/>
          <w:szCs w:val="28"/>
          <w:shd w:val="clear" w:color="auto" w:fill="D9D9D9"/>
          <w:lang w:val="en-US"/>
        </w:rPr>
        <w:t xml:space="preserve"> </w:t>
      </w:r>
    </w:p>
    <w:p w:rsidR="002C4E57" w:rsidRDefault="002C4E57" w:rsidP="002D34C0">
      <w:pPr>
        <w:rPr>
          <w:b/>
          <w:sz w:val="28"/>
          <w:szCs w:val="28"/>
          <w:shd w:val="clear" w:color="auto" w:fill="D9D9D9"/>
          <w:lang w:val="en-US"/>
        </w:rPr>
      </w:pPr>
    </w:p>
    <w:p w:rsidR="0057380E" w:rsidRDefault="002C4E57" w:rsidP="002D34C0">
      <w:pPr>
        <w:rPr>
          <w:b/>
          <w:sz w:val="28"/>
          <w:szCs w:val="28"/>
          <w:shd w:val="clear" w:color="auto" w:fill="D9D9D9"/>
          <w:lang w:val="en-US"/>
        </w:rPr>
      </w:pPr>
      <w:r>
        <w:rPr>
          <w:b/>
          <w:sz w:val="28"/>
          <w:szCs w:val="28"/>
          <w:shd w:val="clear" w:color="auto" w:fill="D9D9D9"/>
          <w:lang w:val="en-US"/>
        </w:rPr>
        <w:t xml:space="preserve">- </w:t>
      </w:r>
      <w:r w:rsidR="00301A78">
        <w:rPr>
          <w:b/>
          <w:sz w:val="28"/>
          <w:szCs w:val="28"/>
          <w:shd w:val="clear" w:color="auto" w:fill="D9D9D9"/>
          <w:lang w:val="en-US"/>
        </w:rPr>
        <w:t xml:space="preserve">Use link-words and phrases.  </w:t>
      </w:r>
      <w:r w:rsidR="00BE2A82" w:rsidRPr="007F43FC">
        <w:rPr>
          <w:b/>
          <w:sz w:val="28"/>
          <w:szCs w:val="28"/>
          <w:shd w:val="clear" w:color="auto" w:fill="D9D9D9"/>
          <w:lang w:val="en-US"/>
        </w:rPr>
        <w:t xml:space="preserve"> </w:t>
      </w:r>
    </w:p>
    <w:p w:rsidR="0057380E" w:rsidRDefault="0057380E" w:rsidP="002D34C0">
      <w:pPr>
        <w:rPr>
          <w:b/>
          <w:sz w:val="28"/>
          <w:szCs w:val="28"/>
          <w:shd w:val="clear" w:color="auto" w:fill="D9D9D9"/>
          <w:lang w:val="en-US"/>
        </w:rPr>
      </w:pPr>
    </w:p>
    <w:p w:rsidR="002C4E57" w:rsidRPr="00BE2A82" w:rsidRDefault="002C4E57" w:rsidP="002C4E57">
      <w:pPr>
        <w:rPr>
          <w:b/>
          <w:sz w:val="28"/>
          <w:szCs w:val="28"/>
          <w:shd w:val="clear" w:color="auto" w:fill="D9D9D9"/>
          <w:lang w:val="en-US"/>
        </w:rPr>
      </w:pPr>
      <w:r>
        <w:rPr>
          <w:b/>
          <w:sz w:val="28"/>
          <w:szCs w:val="28"/>
          <w:shd w:val="clear" w:color="auto" w:fill="D9D9D9"/>
          <w:lang w:val="en-US"/>
        </w:rPr>
        <w:t>- Do not read your notes.</w:t>
      </w:r>
    </w:p>
    <w:p w:rsidR="00266FA5" w:rsidRPr="007F43FC" w:rsidRDefault="00266FA5" w:rsidP="002D34C0">
      <w:pPr>
        <w:rPr>
          <w:b/>
          <w:sz w:val="28"/>
          <w:szCs w:val="28"/>
          <w:shd w:val="clear" w:color="auto" w:fill="D9D9D9"/>
          <w:lang w:val="en-US"/>
        </w:rPr>
      </w:pPr>
    </w:p>
    <w:p w:rsidR="0051414C" w:rsidRPr="007F43FC" w:rsidRDefault="002C4E57" w:rsidP="007F43FC">
      <w:pPr>
        <w:rPr>
          <w:b/>
          <w:sz w:val="28"/>
          <w:szCs w:val="28"/>
          <w:shd w:val="clear" w:color="auto" w:fill="D9D9D9"/>
          <w:lang w:val="en-US"/>
        </w:rPr>
      </w:pPr>
      <w:r>
        <w:rPr>
          <w:b/>
          <w:sz w:val="28"/>
          <w:szCs w:val="28"/>
          <w:shd w:val="clear" w:color="auto" w:fill="D9D9D9"/>
          <w:lang w:val="en-US"/>
        </w:rPr>
        <w:t>3</w:t>
      </w:r>
      <w:r w:rsidR="007F43FC">
        <w:rPr>
          <w:b/>
          <w:sz w:val="28"/>
          <w:szCs w:val="28"/>
          <w:shd w:val="clear" w:color="auto" w:fill="D9D9D9"/>
          <w:lang w:val="en-US"/>
        </w:rPr>
        <w:t xml:space="preserve">. </w:t>
      </w:r>
      <w:r w:rsidR="00EA7A93">
        <w:rPr>
          <w:b/>
          <w:sz w:val="28"/>
          <w:szCs w:val="28"/>
          <w:shd w:val="clear" w:color="auto" w:fill="D9D9D9"/>
          <w:lang w:val="en-US"/>
        </w:rPr>
        <w:t xml:space="preserve">ANSWER </w:t>
      </w:r>
      <w:r w:rsidR="0051414C" w:rsidRPr="007F43FC">
        <w:rPr>
          <w:b/>
          <w:sz w:val="28"/>
          <w:szCs w:val="28"/>
          <w:shd w:val="clear" w:color="auto" w:fill="D9D9D9"/>
          <w:lang w:val="en-US"/>
        </w:rPr>
        <w:t xml:space="preserve">YOUR </w:t>
      </w:r>
      <w:r w:rsidR="00BE2A82" w:rsidRPr="007F43FC">
        <w:rPr>
          <w:b/>
          <w:sz w:val="28"/>
          <w:szCs w:val="28"/>
          <w:shd w:val="clear" w:color="auto" w:fill="D9D9D9"/>
          <w:lang w:val="en-US"/>
        </w:rPr>
        <w:t>OPPONENT</w:t>
      </w:r>
      <w:r w:rsidR="0051414C" w:rsidRPr="007F43FC">
        <w:rPr>
          <w:b/>
          <w:sz w:val="28"/>
          <w:szCs w:val="28"/>
          <w:shd w:val="clear" w:color="auto" w:fill="D9D9D9"/>
          <w:lang w:val="en-US"/>
        </w:rPr>
        <w:t xml:space="preserve">’S QUESTIONS. </w:t>
      </w:r>
    </w:p>
    <w:p w:rsidR="00414B17" w:rsidRPr="00243210" w:rsidRDefault="00414B17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</w:p>
    <w:p w:rsidR="00BC4678" w:rsidRDefault="00BC4678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</w:p>
    <w:p w:rsidR="00BC4678" w:rsidRDefault="00BC4678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</w:p>
    <w:p w:rsidR="00BC4678" w:rsidRDefault="00BC4678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</w:p>
    <w:p w:rsidR="00414B17" w:rsidRPr="00243210" w:rsidRDefault="00414B17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r w:rsidRPr="00243210">
        <w:rPr>
          <w:b/>
          <w:sz w:val="28"/>
          <w:szCs w:val="28"/>
          <w:shd w:val="clear" w:color="auto" w:fill="D9D9D9"/>
          <w:lang w:val="en-US"/>
        </w:rPr>
        <w:t>Task 2</w:t>
      </w:r>
      <w:bookmarkEnd w:id="10"/>
      <w:bookmarkEnd w:id="11"/>
    </w:p>
    <w:p w:rsidR="0051414C" w:rsidRPr="009A47A6" w:rsidRDefault="00414B17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r w:rsidRPr="009A47A6">
        <w:rPr>
          <w:b/>
          <w:sz w:val="28"/>
          <w:szCs w:val="28"/>
          <w:shd w:val="clear" w:color="auto" w:fill="D9D9D9"/>
          <w:lang w:val="en-US"/>
        </w:rPr>
        <w:t xml:space="preserve">(Dialogue; Time: </w:t>
      </w:r>
      <w:r w:rsidR="00243210" w:rsidRPr="009A47A6">
        <w:rPr>
          <w:b/>
          <w:sz w:val="28"/>
          <w:szCs w:val="28"/>
          <w:shd w:val="clear" w:color="auto" w:fill="D9D9D9"/>
          <w:lang w:val="en-US"/>
        </w:rPr>
        <w:t>2-3</w:t>
      </w:r>
      <w:r w:rsidRPr="009A47A6">
        <w:rPr>
          <w:b/>
          <w:sz w:val="28"/>
          <w:szCs w:val="28"/>
          <w:shd w:val="clear" w:color="auto" w:fill="D9D9D9"/>
          <w:lang w:val="en-US"/>
        </w:rPr>
        <w:t xml:space="preserve"> minutes)</w:t>
      </w:r>
    </w:p>
    <w:p w:rsidR="009A47A6" w:rsidRDefault="009A47A6" w:rsidP="00414B17">
      <w:pPr>
        <w:jc w:val="center"/>
        <w:rPr>
          <w:sz w:val="28"/>
          <w:szCs w:val="28"/>
          <w:lang w:val="en-US"/>
        </w:rPr>
      </w:pPr>
    </w:p>
    <w:p w:rsidR="00C362BB" w:rsidRDefault="00C362BB" w:rsidP="009A47A6"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B667B7">
        <w:rPr>
          <w:sz w:val="28"/>
          <w:szCs w:val="28"/>
          <w:lang w:val="en-US"/>
        </w:rPr>
        <w:t xml:space="preserve">Listen to YOUR </w:t>
      </w:r>
      <w:r w:rsidR="00232252">
        <w:rPr>
          <w:sz w:val="28"/>
          <w:szCs w:val="28"/>
          <w:lang w:val="en-US"/>
        </w:rPr>
        <w:t>OPPONENT</w:t>
      </w:r>
      <w:r w:rsidR="00B667B7">
        <w:rPr>
          <w:sz w:val="28"/>
          <w:szCs w:val="28"/>
          <w:lang w:val="en-US"/>
        </w:rPr>
        <w:t xml:space="preserve">’S speech at the </w:t>
      </w:r>
      <w:r w:rsidR="00232252">
        <w:rPr>
          <w:sz w:val="28"/>
          <w:szCs w:val="28"/>
          <w:lang w:val="en-US"/>
        </w:rPr>
        <w:t>TV show</w:t>
      </w:r>
      <w:r w:rsidR="00B667B7">
        <w:rPr>
          <w:sz w:val="28"/>
          <w:szCs w:val="28"/>
          <w:lang w:val="en-US"/>
        </w:rPr>
        <w:t xml:space="preserve">. </w:t>
      </w:r>
      <w:r w:rsidR="00B063BE">
        <w:rPr>
          <w:sz w:val="28"/>
          <w:szCs w:val="28"/>
          <w:lang w:val="en-US"/>
        </w:rPr>
        <w:t xml:space="preserve"> </w:t>
      </w:r>
    </w:p>
    <w:p w:rsidR="00E405FE" w:rsidRDefault="00C362BB" w:rsidP="009A47A6">
      <w:pPr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B063BE">
        <w:rPr>
          <w:sz w:val="28"/>
          <w:szCs w:val="28"/>
          <w:lang w:val="en-US"/>
        </w:rPr>
        <w:t xml:space="preserve">Ask him / her </w:t>
      </w:r>
      <w:r w:rsidR="00B063BE">
        <w:rPr>
          <w:b/>
          <w:sz w:val="28"/>
          <w:szCs w:val="28"/>
          <w:lang w:val="en-US"/>
        </w:rPr>
        <w:t xml:space="preserve">2 questions.  </w:t>
      </w:r>
      <w:r w:rsidR="00B667B7">
        <w:rPr>
          <w:sz w:val="28"/>
          <w:szCs w:val="28"/>
          <w:lang w:val="en-US"/>
        </w:rPr>
        <w:t xml:space="preserve">Your </w:t>
      </w:r>
      <w:r w:rsidR="00232252">
        <w:rPr>
          <w:sz w:val="28"/>
          <w:szCs w:val="28"/>
          <w:lang w:val="en-US"/>
        </w:rPr>
        <w:t>contestant</w:t>
      </w:r>
      <w:r w:rsidR="00B667B7">
        <w:rPr>
          <w:sz w:val="28"/>
          <w:szCs w:val="28"/>
          <w:lang w:val="en-US"/>
        </w:rPr>
        <w:t xml:space="preserve"> </w:t>
      </w:r>
      <w:r w:rsidR="00232252">
        <w:rPr>
          <w:sz w:val="28"/>
          <w:szCs w:val="28"/>
          <w:lang w:val="en-US"/>
        </w:rPr>
        <w:t>represents Russia</w:t>
      </w:r>
      <w:r w:rsidR="00B667B7">
        <w:rPr>
          <w:sz w:val="28"/>
          <w:szCs w:val="28"/>
          <w:lang w:val="en-US"/>
        </w:rPr>
        <w:t xml:space="preserve">. </w:t>
      </w:r>
    </w:p>
    <w:p w:rsidR="00BC4678" w:rsidRDefault="00BC4678" w:rsidP="00E405FE">
      <w:pPr>
        <w:jc w:val="center"/>
        <w:rPr>
          <w:b/>
          <w:sz w:val="28"/>
          <w:szCs w:val="28"/>
          <w:lang w:val="en-US"/>
        </w:rPr>
      </w:pPr>
    </w:p>
    <w:p w:rsidR="00E405FE" w:rsidRPr="00E405FE" w:rsidRDefault="00E405FE" w:rsidP="00E405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YOUR ANSWER WILL BE RECORDED</w:t>
      </w:r>
    </w:p>
    <w:sectPr w:rsidR="00E405FE" w:rsidRPr="00E405F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24" w:rsidRDefault="000E3D24" w:rsidP="00314093">
      <w:r>
        <w:separator/>
      </w:r>
    </w:p>
  </w:endnote>
  <w:endnote w:type="continuationSeparator" w:id="0">
    <w:p w:rsidR="000E3D24" w:rsidRDefault="000E3D24" w:rsidP="003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24" w:rsidRDefault="000E3D24" w:rsidP="00314093">
      <w:r>
        <w:separator/>
      </w:r>
    </w:p>
  </w:footnote>
  <w:footnote w:type="continuationSeparator" w:id="0">
    <w:p w:rsidR="000E3D24" w:rsidRDefault="000E3D24" w:rsidP="0031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-34" w:type="dxa"/>
      <w:tblLook w:val="01E0" w:firstRow="1" w:lastRow="1" w:firstColumn="1" w:lastColumn="1" w:noHBand="0" w:noVBand="0"/>
    </w:tblPr>
    <w:tblGrid>
      <w:gridCol w:w="9605"/>
    </w:tblGrid>
    <w:tr w:rsidR="00314093" w:rsidRPr="00314093" w:rsidTr="00261BC9">
      <w:tc>
        <w:tcPr>
          <w:tcW w:w="9605" w:type="dxa"/>
        </w:tcPr>
        <w:p w:rsidR="00314093" w:rsidRPr="00314093" w:rsidRDefault="00314093" w:rsidP="00314093">
          <w:pPr>
            <w:spacing w:before="120" w:after="120"/>
            <w:jc w:val="center"/>
            <w:rPr>
              <w:rFonts w:eastAsia="Times New Roman" w:cs="Arial"/>
              <w:b/>
              <w:lang w:val="ru-RU" w:eastAsia="en-GB"/>
            </w:rPr>
          </w:pPr>
          <w:r w:rsidRPr="00314093">
            <w:rPr>
              <w:rFonts w:eastAsia="Times New Roman" w:cs="Arial"/>
              <w:b/>
              <w:lang w:val="ru-RU" w:eastAsia="en-GB"/>
            </w:rPr>
            <w:t>Всероссийская олимпиада школьников по английскому языку 201</w:t>
          </w:r>
          <w:r w:rsidR="00DC5C27">
            <w:rPr>
              <w:rFonts w:eastAsia="Times New Roman" w:cs="Arial"/>
              <w:b/>
              <w:lang w:val="ru-RU" w:eastAsia="en-GB"/>
            </w:rPr>
            <w:t>7</w:t>
          </w:r>
          <w:r w:rsidRPr="00314093">
            <w:rPr>
              <w:rFonts w:eastAsia="Times New Roman" w:cs="Arial"/>
              <w:b/>
              <w:lang w:val="ru-RU" w:eastAsia="en-GB"/>
            </w:rPr>
            <w:t xml:space="preserve"> / 201</w:t>
          </w:r>
          <w:r w:rsidR="00DC5C27">
            <w:rPr>
              <w:rFonts w:eastAsia="Times New Roman" w:cs="Arial"/>
              <w:b/>
              <w:lang w:val="ru-RU" w:eastAsia="en-GB"/>
            </w:rPr>
            <w:t>8</w:t>
          </w:r>
        </w:p>
        <w:p w:rsidR="00314093" w:rsidRPr="00314093" w:rsidRDefault="00314093" w:rsidP="00314093">
          <w:pPr>
            <w:spacing w:before="120" w:after="120"/>
            <w:jc w:val="center"/>
            <w:rPr>
              <w:rFonts w:eastAsia="Times New Roman" w:cs="Arial"/>
              <w:b/>
              <w:lang w:val="en-US" w:eastAsia="en-GB"/>
            </w:rPr>
          </w:pPr>
          <w:r w:rsidRPr="00314093">
            <w:rPr>
              <w:rFonts w:eastAsia="Times New Roman" w:cs="Arial"/>
              <w:b/>
              <w:lang w:val="ru-RU" w:eastAsia="en-GB"/>
            </w:rPr>
            <w:t>муниципальный этап</w:t>
          </w:r>
        </w:p>
        <w:p w:rsidR="00314093" w:rsidRPr="00314093" w:rsidRDefault="00314093" w:rsidP="00314093">
          <w:pPr>
            <w:spacing w:before="120" w:after="120"/>
            <w:jc w:val="center"/>
            <w:rPr>
              <w:rFonts w:eastAsia="Times New Roman" w:cs="Arial"/>
              <w:b/>
              <w:szCs w:val="28"/>
              <w:lang w:val="ru-RU" w:eastAsia="en-GB"/>
            </w:rPr>
          </w:pPr>
          <w:r w:rsidRPr="00314093">
            <w:rPr>
              <w:rFonts w:eastAsia="Times New Roman" w:cs="Arial"/>
              <w:b/>
              <w:lang w:val="ru-RU" w:eastAsia="en-GB"/>
            </w:rPr>
            <w:t>9 – 11</w:t>
          </w:r>
          <w:r w:rsidRPr="00314093">
            <w:rPr>
              <w:rFonts w:eastAsia="Times New Roman" w:cs="Arial"/>
              <w:b/>
              <w:lang w:eastAsia="en-GB"/>
            </w:rPr>
            <w:t>-е</w:t>
          </w:r>
          <w:r w:rsidRPr="00314093">
            <w:rPr>
              <w:rFonts w:eastAsia="Times New Roman" w:cs="Arial"/>
              <w:b/>
              <w:lang w:val="ru-RU" w:eastAsia="en-GB"/>
            </w:rPr>
            <w:t xml:space="preserve"> классы</w:t>
          </w:r>
        </w:p>
      </w:tc>
    </w:tr>
  </w:tbl>
  <w:p w:rsidR="00314093" w:rsidRPr="00314093" w:rsidRDefault="00314093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93F"/>
    <w:multiLevelType w:val="hybridMultilevel"/>
    <w:tmpl w:val="138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A1E"/>
    <w:multiLevelType w:val="hybridMultilevel"/>
    <w:tmpl w:val="48E2575C"/>
    <w:lvl w:ilvl="0" w:tplc="31E2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829FA"/>
    <w:multiLevelType w:val="hybridMultilevel"/>
    <w:tmpl w:val="E43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5427C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7"/>
    <w:rsid w:val="00025ED5"/>
    <w:rsid w:val="000733A9"/>
    <w:rsid w:val="000C3267"/>
    <w:rsid w:val="000E3D24"/>
    <w:rsid w:val="001429EF"/>
    <w:rsid w:val="001467AA"/>
    <w:rsid w:val="001C18FB"/>
    <w:rsid w:val="001C78D8"/>
    <w:rsid w:val="0021098E"/>
    <w:rsid w:val="00215DF7"/>
    <w:rsid w:val="002268FA"/>
    <w:rsid w:val="00231F5F"/>
    <w:rsid w:val="00232252"/>
    <w:rsid w:val="00243210"/>
    <w:rsid w:val="002451D5"/>
    <w:rsid w:val="002604F0"/>
    <w:rsid w:val="00261B3B"/>
    <w:rsid w:val="00261BC9"/>
    <w:rsid w:val="00266FA5"/>
    <w:rsid w:val="00290F38"/>
    <w:rsid w:val="002B09E6"/>
    <w:rsid w:val="002C4E57"/>
    <w:rsid w:val="002D34C0"/>
    <w:rsid w:val="00301A78"/>
    <w:rsid w:val="00314093"/>
    <w:rsid w:val="0036450C"/>
    <w:rsid w:val="00366799"/>
    <w:rsid w:val="00375729"/>
    <w:rsid w:val="0038613B"/>
    <w:rsid w:val="003F3565"/>
    <w:rsid w:val="00400387"/>
    <w:rsid w:val="00404D43"/>
    <w:rsid w:val="004137B3"/>
    <w:rsid w:val="00414B17"/>
    <w:rsid w:val="0044026C"/>
    <w:rsid w:val="00440D8D"/>
    <w:rsid w:val="0045132A"/>
    <w:rsid w:val="00481979"/>
    <w:rsid w:val="00482D9D"/>
    <w:rsid w:val="00493029"/>
    <w:rsid w:val="004C2C33"/>
    <w:rsid w:val="0051414C"/>
    <w:rsid w:val="00516202"/>
    <w:rsid w:val="0057380E"/>
    <w:rsid w:val="00597FD8"/>
    <w:rsid w:val="005E601D"/>
    <w:rsid w:val="0064084D"/>
    <w:rsid w:val="00641857"/>
    <w:rsid w:val="006473A7"/>
    <w:rsid w:val="0065467F"/>
    <w:rsid w:val="00741745"/>
    <w:rsid w:val="00766759"/>
    <w:rsid w:val="00795852"/>
    <w:rsid w:val="007F43FC"/>
    <w:rsid w:val="00831756"/>
    <w:rsid w:val="00863F00"/>
    <w:rsid w:val="008749E7"/>
    <w:rsid w:val="00917363"/>
    <w:rsid w:val="009642BF"/>
    <w:rsid w:val="009A47A6"/>
    <w:rsid w:val="009E0CAA"/>
    <w:rsid w:val="00A0123C"/>
    <w:rsid w:val="00A3136B"/>
    <w:rsid w:val="00A431D0"/>
    <w:rsid w:val="00A82E03"/>
    <w:rsid w:val="00AD3E72"/>
    <w:rsid w:val="00B063BE"/>
    <w:rsid w:val="00B476DB"/>
    <w:rsid w:val="00B667B7"/>
    <w:rsid w:val="00BA7BBF"/>
    <w:rsid w:val="00BB5E60"/>
    <w:rsid w:val="00BC4678"/>
    <w:rsid w:val="00BE2A82"/>
    <w:rsid w:val="00BE2DEF"/>
    <w:rsid w:val="00C362BB"/>
    <w:rsid w:val="00C67267"/>
    <w:rsid w:val="00C71025"/>
    <w:rsid w:val="00C96613"/>
    <w:rsid w:val="00CB16F2"/>
    <w:rsid w:val="00CC164D"/>
    <w:rsid w:val="00CD5D09"/>
    <w:rsid w:val="00D43688"/>
    <w:rsid w:val="00D44ACB"/>
    <w:rsid w:val="00D74B13"/>
    <w:rsid w:val="00DC5C27"/>
    <w:rsid w:val="00DE395F"/>
    <w:rsid w:val="00DF5B3C"/>
    <w:rsid w:val="00E405FE"/>
    <w:rsid w:val="00E41F7C"/>
    <w:rsid w:val="00E91836"/>
    <w:rsid w:val="00EA7A93"/>
    <w:rsid w:val="00EC2018"/>
    <w:rsid w:val="00EF1623"/>
    <w:rsid w:val="00F02977"/>
    <w:rsid w:val="00F21977"/>
    <w:rsid w:val="00F440A2"/>
    <w:rsid w:val="00F73DEB"/>
    <w:rsid w:val="00FC61CC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2"/>
    <w:link w:val="10"/>
    <w:qFormat/>
    <w:rsid w:val="00414B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eastAsia="Times New Roman"/>
      <w:sz w:val="40"/>
      <w:szCs w:val="52"/>
      <w:lang w:val="en-US" w:eastAsia="en-US"/>
    </w:rPr>
  </w:style>
  <w:style w:type="character" w:customStyle="1" w:styleId="10">
    <w:name w:val="Стиль1 Знак"/>
    <w:basedOn w:val="a0"/>
    <w:link w:val="1"/>
    <w:rsid w:val="00414B17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414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4B17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4">
    <w:name w:val="header"/>
    <w:basedOn w:val="a"/>
    <w:link w:val="a5"/>
    <w:uiPriority w:val="99"/>
    <w:unhideWhenUsed/>
    <w:rsid w:val="00314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09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footer"/>
    <w:basedOn w:val="a"/>
    <w:link w:val="a7"/>
    <w:uiPriority w:val="99"/>
    <w:unhideWhenUsed/>
    <w:rsid w:val="00314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09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8">
    <w:name w:val="List Paragraph"/>
    <w:basedOn w:val="a"/>
    <w:uiPriority w:val="34"/>
    <w:qFormat/>
    <w:rsid w:val="00481979"/>
    <w:pPr>
      <w:ind w:left="720"/>
      <w:contextualSpacing/>
    </w:pPr>
  </w:style>
  <w:style w:type="character" w:styleId="a9">
    <w:name w:val="Strong"/>
    <w:basedOn w:val="a0"/>
    <w:uiPriority w:val="22"/>
    <w:qFormat/>
    <w:rsid w:val="00AD3E72"/>
    <w:rPr>
      <w:b/>
      <w:bCs/>
    </w:rPr>
  </w:style>
  <w:style w:type="paragraph" w:styleId="aa">
    <w:name w:val="Normal (Web)"/>
    <w:basedOn w:val="a"/>
    <w:uiPriority w:val="99"/>
    <w:unhideWhenUsed/>
    <w:rsid w:val="00AD3E72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AD3E72"/>
    <w:rPr>
      <w:color w:val="0000FF"/>
      <w:u w:val="single"/>
    </w:rPr>
  </w:style>
  <w:style w:type="character" w:styleId="ac">
    <w:name w:val="Emphasis"/>
    <w:basedOn w:val="a0"/>
    <w:uiPriority w:val="20"/>
    <w:qFormat/>
    <w:rsid w:val="00CB16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2"/>
    <w:link w:val="10"/>
    <w:qFormat/>
    <w:rsid w:val="00414B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eastAsia="Times New Roman"/>
      <w:sz w:val="40"/>
      <w:szCs w:val="52"/>
      <w:lang w:val="en-US" w:eastAsia="en-US"/>
    </w:rPr>
  </w:style>
  <w:style w:type="character" w:customStyle="1" w:styleId="10">
    <w:name w:val="Стиль1 Знак"/>
    <w:basedOn w:val="a0"/>
    <w:link w:val="1"/>
    <w:rsid w:val="00414B17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414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4B17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4">
    <w:name w:val="header"/>
    <w:basedOn w:val="a"/>
    <w:link w:val="a5"/>
    <w:uiPriority w:val="99"/>
    <w:unhideWhenUsed/>
    <w:rsid w:val="00314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09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footer"/>
    <w:basedOn w:val="a"/>
    <w:link w:val="a7"/>
    <w:uiPriority w:val="99"/>
    <w:unhideWhenUsed/>
    <w:rsid w:val="00314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09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8">
    <w:name w:val="List Paragraph"/>
    <w:basedOn w:val="a"/>
    <w:uiPriority w:val="34"/>
    <w:qFormat/>
    <w:rsid w:val="00481979"/>
    <w:pPr>
      <w:ind w:left="720"/>
      <w:contextualSpacing/>
    </w:pPr>
  </w:style>
  <w:style w:type="character" w:styleId="a9">
    <w:name w:val="Strong"/>
    <w:basedOn w:val="a0"/>
    <w:uiPriority w:val="22"/>
    <w:qFormat/>
    <w:rsid w:val="00AD3E72"/>
    <w:rPr>
      <w:b/>
      <w:bCs/>
    </w:rPr>
  </w:style>
  <w:style w:type="paragraph" w:styleId="aa">
    <w:name w:val="Normal (Web)"/>
    <w:basedOn w:val="a"/>
    <w:uiPriority w:val="99"/>
    <w:unhideWhenUsed/>
    <w:rsid w:val="00AD3E72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AD3E72"/>
    <w:rPr>
      <w:color w:val="0000FF"/>
      <w:u w:val="single"/>
    </w:rPr>
  </w:style>
  <w:style w:type="character" w:styleId="ac">
    <w:name w:val="Emphasis"/>
    <w:basedOn w:val="a0"/>
    <w:uiPriority w:val="20"/>
    <w:qFormat/>
    <w:rsid w:val="00CB1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Puffing_Devil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segeek.com/what-is-somerset-house-lond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egeek.com/what-does-a-bacteriologist-d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93</cp:revision>
  <dcterms:created xsi:type="dcterms:W3CDTF">2016-05-22T19:39:00Z</dcterms:created>
  <dcterms:modified xsi:type="dcterms:W3CDTF">2017-10-22T08:13:00Z</dcterms:modified>
</cp:coreProperties>
</file>