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C1" w:rsidRDefault="008C2554" w:rsidP="006E2E40">
      <w:pPr>
        <w:tabs>
          <w:tab w:val="left" w:pos="2700"/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5pt;height:58.85pt" filled="t">
            <v:imagedata r:id="rId7" o:title="Герб 2" croptop="13335f" gain="2.5" blacklevel="-13107f" grayscale="t" bilevel="t"/>
          </v:shape>
        </w:pict>
      </w:r>
    </w:p>
    <w:p w:rsidR="00C15993" w:rsidRDefault="00C15993" w:rsidP="00C15993">
      <w:pPr>
        <w:pStyle w:val="a3"/>
        <w:spacing w:line="240" w:lineRule="auto"/>
        <w:rPr>
          <w:sz w:val="32"/>
          <w:szCs w:val="32"/>
        </w:rPr>
      </w:pPr>
      <w:r w:rsidRPr="00F8236C">
        <w:rPr>
          <w:sz w:val="32"/>
          <w:szCs w:val="32"/>
        </w:rPr>
        <w:t>Администрация</w:t>
      </w:r>
      <w:r>
        <w:rPr>
          <w:sz w:val="32"/>
          <w:szCs w:val="32"/>
        </w:rPr>
        <w:t xml:space="preserve"> Хвойнинского </w:t>
      </w:r>
    </w:p>
    <w:p w:rsidR="00C15993" w:rsidRDefault="00C15993" w:rsidP="00C15993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муниципального ра</w:t>
      </w:r>
      <w:r>
        <w:rPr>
          <w:sz w:val="32"/>
          <w:szCs w:val="32"/>
        </w:rPr>
        <w:t>й</w:t>
      </w:r>
      <w:r>
        <w:rPr>
          <w:sz w:val="32"/>
          <w:szCs w:val="32"/>
        </w:rPr>
        <w:t>она</w:t>
      </w:r>
      <w:r w:rsidRPr="00F8236C">
        <w:rPr>
          <w:sz w:val="32"/>
          <w:szCs w:val="32"/>
        </w:rPr>
        <w:t xml:space="preserve">  </w:t>
      </w:r>
    </w:p>
    <w:p w:rsidR="00C15993" w:rsidRPr="001A08C7" w:rsidRDefault="00C15993" w:rsidP="00C15993"/>
    <w:p w:rsidR="00C15993" w:rsidRDefault="00C15993" w:rsidP="00C15993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 w:rsidRPr="00F7167A">
        <w:rPr>
          <w:spacing w:val="60"/>
          <w:sz w:val="32"/>
          <w:szCs w:val="32"/>
        </w:rPr>
        <w:t>ПОСТАНОВЛЕНИЕ</w:t>
      </w:r>
    </w:p>
    <w:p w:rsidR="00C15993" w:rsidRPr="00505873" w:rsidRDefault="00C15993" w:rsidP="00C15993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C15993" w:rsidRDefault="00C15993" w:rsidP="00C15993">
      <w:pPr>
        <w:tabs>
          <w:tab w:val="left" w:pos="3060"/>
        </w:tabs>
        <w:jc w:val="center"/>
        <w:rPr>
          <w:sz w:val="28"/>
          <w:szCs w:val="28"/>
        </w:rPr>
      </w:pPr>
    </w:p>
    <w:p w:rsidR="00C15993" w:rsidRPr="00703D25" w:rsidRDefault="00703D25" w:rsidP="00C15993">
      <w:pPr>
        <w:tabs>
          <w:tab w:val="left" w:pos="306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B2987">
        <w:rPr>
          <w:sz w:val="28"/>
          <w:szCs w:val="28"/>
          <w:u w:val="single"/>
        </w:rPr>
        <w:t>10.04.2015</w:t>
      </w:r>
      <w:r>
        <w:rPr>
          <w:sz w:val="28"/>
          <w:szCs w:val="28"/>
        </w:rPr>
        <w:t xml:space="preserve"> №  </w:t>
      </w:r>
      <w:r w:rsidR="001B2987">
        <w:rPr>
          <w:sz w:val="28"/>
          <w:szCs w:val="28"/>
          <w:u w:val="single"/>
        </w:rPr>
        <w:t>208</w:t>
      </w:r>
    </w:p>
    <w:p w:rsidR="00C15993" w:rsidRDefault="00C15993" w:rsidP="00C15993">
      <w:pPr>
        <w:ind w:firstLine="540"/>
        <w:jc w:val="center"/>
        <w:rPr>
          <w:sz w:val="28"/>
          <w:szCs w:val="28"/>
        </w:rPr>
      </w:pPr>
      <w:r w:rsidRPr="004F4441">
        <w:rPr>
          <w:sz w:val="28"/>
          <w:szCs w:val="28"/>
        </w:rPr>
        <w:t>р.п. Хвойная</w:t>
      </w:r>
    </w:p>
    <w:p w:rsidR="001B2987" w:rsidRDefault="001B2987" w:rsidP="00C15993">
      <w:pPr>
        <w:ind w:firstLine="540"/>
        <w:jc w:val="center"/>
        <w:rPr>
          <w:sz w:val="28"/>
          <w:szCs w:val="28"/>
        </w:rPr>
      </w:pPr>
    </w:p>
    <w:p w:rsidR="001B2987" w:rsidRDefault="001B2987" w:rsidP="001B2987">
      <w:pPr>
        <w:spacing w:line="240" w:lineRule="exact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Об обеспечении отдыха,  оздоровления  и занятости детей </w:t>
      </w:r>
    </w:p>
    <w:p w:rsidR="001B2987" w:rsidRDefault="001B2987" w:rsidP="001B2987">
      <w:pPr>
        <w:spacing w:line="240" w:lineRule="exact"/>
        <w:jc w:val="center"/>
        <w:rPr>
          <w:bCs w:val="0"/>
          <w:sz w:val="28"/>
          <w:szCs w:val="28"/>
        </w:rPr>
      </w:pPr>
    </w:p>
    <w:p w:rsidR="001B2987" w:rsidRDefault="001B2987" w:rsidP="001B2987">
      <w:pPr>
        <w:spacing w:line="276" w:lineRule="auto"/>
        <w:jc w:val="both"/>
        <w:rPr>
          <w:szCs w:val="28"/>
        </w:rPr>
      </w:pPr>
    </w:p>
    <w:p w:rsidR="001B2987" w:rsidRDefault="001B2987" w:rsidP="007F65C2">
      <w:pPr>
        <w:ind w:firstLine="43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целях обеспечения отдыха, оздоровления и занятости детей в 2015 году и во исполнение п.11,27 ч.1 ст. 15 Федерального закона от 06.10.2003 № 131-ФЗ «Об общих принципах организации местного самоуправления в РФ»,  Администрация    Хвойнинского   муниципального   района           </w:t>
      </w:r>
      <w:r w:rsidRPr="00C91E98">
        <w:rPr>
          <w:sz w:val="28"/>
          <w:szCs w:val="28"/>
        </w:rPr>
        <w:t>ПОСТАНОВЛЯЕТ:</w:t>
      </w:r>
      <w:r>
        <w:rPr>
          <w:b w:val="0"/>
          <w:sz w:val="28"/>
          <w:szCs w:val="28"/>
        </w:rPr>
        <w:t xml:space="preserve"> </w:t>
      </w:r>
    </w:p>
    <w:p w:rsidR="001B2987" w:rsidRDefault="001B2987" w:rsidP="001B2987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Определить комитет образования Администрации Хвойнинского муниципального района уполномоченным органом, ответственным за о</w:t>
      </w:r>
      <w:r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ганизацию отдыха, оздоровления и занятости детей на территории района, в том числе в каникулярное время.</w:t>
      </w:r>
    </w:p>
    <w:p w:rsidR="001B2987" w:rsidRDefault="001B2987" w:rsidP="001B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порядок приобретения и выдачи путевок в организации отдыха детей в каникулярное время (приложение 1);</w:t>
      </w:r>
    </w:p>
    <w:p w:rsidR="001B2987" w:rsidRDefault="001B2987" w:rsidP="001B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прилагаемый перечень лагерей труда и отдыха, а также лагерей дневного пребывания (далее лагерей), в которых предполагается оздоровление детей  (приложение 2);</w:t>
      </w:r>
    </w:p>
    <w:p w:rsidR="001B2987" w:rsidRDefault="001B2987" w:rsidP="001B2987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Комитету образования Администрации Хвойнинского муниципал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>ного района:</w:t>
      </w:r>
    </w:p>
    <w:p w:rsidR="001B2987" w:rsidRDefault="001B2987" w:rsidP="001B2987">
      <w:pPr>
        <w:pStyle w:val="BodyTextIndent2"/>
        <w:overflowPunct/>
        <w:autoSpaceDE/>
        <w:autoSpaceDN w:val="0"/>
        <w:ind w:firstLine="540"/>
      </w:pPr>
      <w:r>
        <w:t>4.1. Содействовать развитию всех форм отдыха и оздоровления детей в каникулярное время и временному трудоустройству несовершеннолетних граждан в возрасте от 14 до 17 лет (включительно) на территории Хвойнинского муниципального района;</w:t>
      </w:r>
    </w:p>
    <w:p w:rsidR="001B2987" w:rsidRDefault="001B2987" w:rsidP="001B2987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4.2. Осуществлять  частичную оплату стоимости путевок в загородные оздоровительные лагеря со сроком пребывания не менее 7 дней в период весенних, осенних, зимних школьных каникул и со сроком пребывания      21 день в период летних школьных каникул для детей в возрасте от 7 до 17 лет (включительно):</w:t>
      </w:r>
    </w:p>
    <w:p w:rsidR="001B2987" w:rsidRDefault="001B2987" w:rsidP="001B2987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-  до 40 процентов средней стоимости путевки для детей работников бюджетных организаций;</w:t>
      </w:r>
    </w:p>
    <w:p w:rsidR="001B2987" w:rsidRDefault="001B2987" w:rsidP="001B2987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- до 90 процентов средней стоимости путевки  дл</w:t>
      </w:r>
      <w:r w:rsidR="007F65C2">
        <w:rPr>
          <w:sz w:val="28"/>
          <w:szCs w:val="28"/>
        </w:rPr>
        <w:t>я</w:t>
      </w:r>
      <w:r>
        <w:rPr>
          <w:sz w:val="28"/>
          <w:szCs w:val="28"/>
        </w:rPr>
        <w:t xml:space="preserve">   детей работников   бюджетных, казенных   и автономных   учреждений,  занимающих   должности     служащих (</w:t>
      </w:r>
      <w:proofErr w:type="gramStart"/>
      <w:r>
        <w:rPr>
          <w:sz w:val="28"/>
          <w:szCs w:val="28"/>
        </w:rPr>
        <w:t>технических  исполнителей</w:t>
      </w:r>
      <w:proofErr w:type="gramEnd"/>
      <w:r>
        <w:rPr>
          <w:sz w:val="28"/>
          <w:szCs w:val="28"/>
        </w:rPr>
        <w:t>),  учебно-</w:t>
      </w:r>
      <w:r>
        <w:rPr>
          <w:sz w:val="28"/>
          <w:szCs w:val="28"/>
        </w:rPr>
        <w:lastRenderedPageBreak/>
        <w:t>вспомогательного   персонала, младшего   медицинского   и   фармацевтического    персонала   и    рабочих профессий;</w:t>
      </w:r>
    </w:p>
    <w:p w:rsidR="001B2987" w:rsidRDefault="001B2987" w:rsidP="001B2987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- до 30   процентов   средней   стоимости   путевки, других  организаций  иных    форм  собственности   или  индивидуальным   предпринимателям, финансовое положение которых не позвол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им оплачивать стоимость путевки в такие лагеря, при наличии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айонном бюджете.</w:t>
      </w:r>
    </w:p>
    <w:p w:rsidR="001B2987" w:rsidRDefault="001B2987" w:rsidP="001B2987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Организация-работодатель   может    принять решение    о   финансировании   компенсации   части   стоимости   путевки. Размер    компенсации   родительской  доли    определяется     социальной   комиссией     организации.</w:t>
      </w:r>
    </w:p>
    <w:p w:rsidR="001B2987" w:rsidRDefault="001B2987" w:rsidP="001B2987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4.3. Уделять особое внимание реализации мер по профилактике бе</w:t>
      </w:r>
      <w:r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</w:rPr>
        <w:t>надзорности и правонарушений несовершеннолетних.</w:t>
      </w:r>
    </w:p>
    <w:p w:rsidR="001B2987" w:rsidRDefault="001B2987" w:rsidP="001B298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4.4. Осуществлять координацию работы по обеспечению отдыха, о</w:t>
      </w:r>
      <w:r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</w:rPr>
        <w:t>доровления и занятости детей на территории района.</w:t>
      </w:r>
    </w:p>
    <w:p w:rsidR="001B2987" w:rsidRDefault="001B2987" w:rsidP="001B298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4.5. Осуществлять мониторинг отдыха и оздоровления детей, в том числе эффективности деятельности организаций отдыха и оздоровления детей различных форм собственности.</w:t>
      </w:r>
    </w:p>
    <w:p w:rsidR="001B2987" w:rsidRDefault="001B2987" w:rsidP="001B2987">
      <w:pPr>
        <w:pStyle w:val="210"/>
        <w:spacing w:line="240" w:lineRule="auto"/>
        <w:ind w:firstLine="0"/>
      </w:pPr>
      <w:r>
        <w:rPr>
          <w:szCs w:val="20"/>
        </w:rPr>
        <w:t xml:space="preserve">         </w:t>
      </w:r>
      <w:r>
        <w:t xml:space="preserve">4.6. Осуществлять методическую помощь в обеспечении отдыха, оздоровления детей на территории Хвойнинского муниципального района в части организации воспитательной работы. </w:t>
      </w:r>
    </w:p>
    <w:p w:rsidR="001B2987" w:rsidRDefault="001B2987" w:rsidP="001B298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4.7. Осуществлять сбор и обобщение информации по организации о</w:t>
      </w:r>
      <w:r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дыха детей.</w:t>
      </w:r>
    </w:p>
    <w:p w:rsidR="001B2987" w:rsidRDefault="001B2987" w:rsidP="001B2987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Комитету социальной защиты населения Администрации Хво</w:t>
      </w:r>
      <w:r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>нинского муниципального района обеспечить организацию отдыха детей, находящихся в трудной жизненной ситуации,</w:t>
      </w:r>
      <w:r>
        <w:rPr>
          <w:b w:val="0"/>
          <w:bCs w:val="0"/>
          <w:sz w:val="28"/>
          <w:szCs w:val="28"/>
        </w:rPr>
        <w:t xml:space="preserve"> за счет средств, выделяемых на эти цели из областного  бюджета,</w:t>
      </w:r>
      <w:r>
        <w:rPr>
          <w:b w:val="0"/>
          <w:sz w:val="28"/>
          <w:szCs w:val="28"/>
        </w:rPr>
        <w:t xml:space="preserve"> в соответствии с Порядком приобр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тения и выдачи путевок в организации отдыха и оздоровления детей, нах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дящихся в трудной жизненной ситуации.</w:t>
      </w:r>
    </w:p>
    <w:p w:rsidR="001B2987" w:rsidRDefault="001B2987" w:rsidP="001B2987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Комитету культуры, молодежной политики и спорта Администр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ции Хвойнинского муниципального района:</w:t>
      </w:r>
    </w:p>
    <w:p w:rsidR="001B2987" w:rsidRDefault="001B2987" w:rsidP="001B2987">
      <w:pPr>
        <w:spacing w:line="256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6.1. Обеспечить координацию и методическое руководство работой по занятости подростков в возрасте от 14 до 18 лет;</w:t>
      </w:r>
    </w:p>
    <w:p w:rsidR="001B2987" w:rsidRDefault="001B2987" w:rsidP="001B2987">
      <w:pPr>
        <w:spacing w:line="256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6.2. Содействовать участию учреждений культуры и спорта в орг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низации занятости детей в период летних каникул;</w:t>
      </w:r>
    </w:p>
    <w:p w:rsidR="001B2987" w:rsidRDefault="001B2987" w:rsidP="001B2987">
      <w:pPr>
        <w:spacing w:line="256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6.3. Обеспечить работу профильных лагерей.</w:t>
      </w:r>
    </w:p>
    <w:p w:rsidR="001B2987" w:rsidRDefault="001B2987" w:rsidP="001B2987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="00AA190C">
        <w:rPr>
          <w:b w:val="0"/>
          <w:sz w:val="28"/>
          <w:szCs w:val="28"/>
        </w:rPr>
        <w:t xml:space="preserve">Рекомендовать </w:t>
      </w:r>
      <w:r>
        <w:rPr>
          <w:b w:val="0"/>
          <w:sz w:val="28"/>
          <w:szCs w:val="28"/>
        </w:rPr>
        <w:t>Государственному   областному   бюджетному учреждению  здр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воохранения  «Хвойнинская ЦРБ»:</w:t>
      </w:r>
    </w:p>
    <w:p w:rsidR="001B2987" w:rsidRDefault="001B2987" w:rsidP="001B2987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7.1. Определить ответственных за организацию санаторно-курортного лечения в учреждениях Новгородской области в соответствии с Порядком организации санаторно-курортного лечения, утвержденным постановлением Администрации Новгородской области от 26 апреля 2011 года № 165 «Об обеспечении отдыха   и   оздоровления  детей».</w:t>
      </w:r>
    </w:p>
    <w:p w:rsidR="001B2987" w:rsidRDefault="001B2987" w:rsidP="001B2987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7.2. Осуществлять без взимания платы обследование состояния зд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ровья детей, направляемых на оздоровительный отдых  и при оформлении временной занятости в летний период. 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 Комитету финансов Администрации Хвойнинского муниципал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>ного района: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8.1. Обеспечить финансирование отдыха и оздоровления детей в с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ответствии с объемами средств, выделяемых из бюджета района;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8.2. </w:t>
      </w:r>
      <w:bookmarkStart w:id="1" w:name="OLE_LINK2"/>
      <w:bookmarkStart w:id="2" w:name="OLE_LINK1"/>
      <w:r>
        <w:rPr>
          <w:b w:val="0"/>
          <w:sz w:val="28"/>
          <w:szCs w:val="28"/>
        </w:rPr>
        <w:t>Осуществлять бюджетное финансирование по летнему отды</w:t>
      </w:r>
      <w:r w:rsidR="00AA190C">
        <w:rPr>
          <w:b w:val="0"/>
          <w:sz w:val="28"/>
          <w:szCs w:val="28"/>
        </w:rPr>
        <w:t>ху на питание, содержание лагерей</w:t>
      </w:r>
      <w:r>
        <w:rPr>
          <w:b w:val="0"/>
          <w:sz w:val="28"/>
          <w:szCs w:val="28"/>
        </w:rPr>
        <w:t xml:space="preserve"> комитету</w:t>
      </w:r>
      <w:r>
        <w:rPr>
          <w:szCs w:val="28"/>
        </w:rPr>
        <w:t xml:space="preserve"> </w:t>
      </w:r>
      <w:r>
        <w:rPr>
          <w:b w:val="0"/>
          <w:sz w:val="28"/>
          <w:szCs w:val="28"/>
        </w:rPr>
        <w:t>культуры</w:t>
      </w:r>
      <w:r w:rsidR="00AA190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молодежной политики и спорта для лагерей, находящихся в их ведомстве</w:t>
      </w:r>
      <w:bookmarkEnd w:id="1"/>
      <w:bookmarkEnd w:id="2"/>
      <w:r>
        <w:rPr>
          <w:b w:val="0"/>
          <w:sz w:val="28"/>
          <w:szCs w:val="28"/>
        </w:rPr>
        <w:t>;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8.3. Осуществлять бюджетное финансирование по летнему отдыху н</w:t>
      </w:r>
      <w:r w:rsidR="00AA190C">
        <w:rPr>
          <w:b w:val="0"/>
          <w:sz w:val="28"/>
          <w:szCs w:val="28"/>
        </w:rPr>
        <w:t>а питание, содержание лагерей</w:t>
      </w:r>
      <w:r>
        <w:rPr>
          <w:b w:val="0"/>
          <w:sz w:val="28"/>
          <w:szCs w:val="28"/>
        </w:rPr>
        <w:t xml:space="preserve"> комитету образования для лагерей, нах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дящихся в их ведомстве.</w:t>
      </w:r>
    </w:p>
    <w:p w:rsidR="001B2987" w:rsidRDefault="001B2987" w:rsidP="001B2987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</w:t>
      </w:r>
      <w:r>
        <w:rPr>
          <w:b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Рекомендовать Государственному</w:t>
      </w:r>
      <w:r w:rsidR="00AA190C">
        <w:rPr>
          <w:b w:val="0"/>
          <w:bCs w:val="0"/>
          <w:sz w:val="28"/>
          <w:szCs w:val="28"/>
        </w:rPr>
        <w:t xml:space="preserve">  областному   казенному</w:t>
      </w:r>
      <w:r>
        <w:rPr>
          <w:b w:val="0"/>
          <w:bCs w:val="0"/>
          <w:sz w:val="28"/>
          <w:szCs w:val="28"/>
        </w:rPr>
        <w:t xml:space="preserve"> учреждению «</w:t>
      </w:r>
      <w:r w:rsidR="00AA190C">
        <w:rPr>
          <w:b w:val="0"/>
          <w:bCs w:val="0"/>
          <w:sz w:val="28"/>
          <w:szCs w:val="28"/>
        </w:rPr>
        <w:t xml:space="preserve">Хвойнинский   центр </w:t>
      </w:r>
      <w:r>
        <w:rPr>
          <w:b w:val="0"/>
          <w:bCs w:val="0"/>
          <w:sz w:val="28"/>
          <w:szCs w:val="28"/>
        </w:rPr>
        <w:t xml:space="preserve"> занятости</w:t>
      </w:r>
      <w:r w:rsidR="00AA190C">
        <w:rPr>
          <w:b w:val="0"/>
          <w:bCs w:val="0"/>
          <w:sz w:val="28"/>
          <w:szCs w:val="28"/>
        </w:rPr>
        <w:t xml:space="preserve">  населения</w:t>
      </w:r>
      <w:r>
        <w:rPr>
          <w:b w:val="0"/>
          <w:bCs w:val="0"/>
          <w:sz w:val="28"/>
          <w:szCs w:val="28"/>
        </w:rPr>
        <w:t xml:space="preserve">» обеспечить </w:t>
      </w:r>
      <w:r>
        <w:rPr>
          <w:b w:val="0"/>
          <w:sz w:val="28"/>
          <w:szCs w:val="28"/>
        </w:rPr>
        <w:t xml:space="preserve"> организацию временного трудоустройства несовершенноле</w:t>
      </w:r>
      <w:r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них граждан в возрасте  от 14 до 18 лет</w:t>
      </w:r>
      <w:r>
        <w:rPr>
          <w:b w:val="0"/>
          <w:bCs w:val="0"/>
          <w:sz w:val="28"/>
          <w:szCs w:val="28"/>
        </w:rPr>
        <w:t xml:space="preserve"> в соответствии с объемами средств</w:t>
      </w:r>
      <w:r>
        <w:rPr>
          <w:b w:val="0"/>
          <w:sz w:val="28"/>
          <w:szCs w:val="28"/>
        </w:rPr>
        <w:t xml:space="preserve">, выделяемых на эти цели из  областного и федерального бюджетов. </w:t>
      </w:r>
      <w:proofErr w:type="gramEnd"/>
    </w:p>
    <w:p w:rsidR="001B2987" w:rsidRDefault="001B2987" w:rsidP="001B2987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10. Рекомендовать  ОМВД России </w:t>
      </w:r>
      <w:r>
        <w:rPr>
          <w:b w:val="0"/>
          <w:sz w:val="28"/>
          <w:szCs w:val="28"/>
        </w:rPr>
        <w:t>по Хвойнинскому району пр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нять меры по обеспечению общественного порядка и безопасности при проезде организованных групп  по маршрутам след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вания к местам отдыха и обратно, а также в период их пребывания в орг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низациях отдыха и оздоровления детей.</w:t>
      </w:r>
    </w:p>
    <w:p w:rsidR="001B2987" w:rsidRDefault="001B2987" w:rsidP="001B2987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 Рекомендовать Территориальному отделу Управления Федерал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 xml:space="preserve">ной    службы   </w:t>
      </w:r>
      <w:r>
        <w:rPr>
          <w:b w:val="0"/>
          <w:bCs w:val="0"/>
          <w:sz w:val="28"/>
          <w:szCs w:val="28"/>
        </w:rPr>
        <w:t>Роспотребнадзора по</w:t>
      </w:r>
      <w:r>
        <w:rPr>
          <w:b w:val="0"/>
          <w:sz w:val="28"/>
          <w:szCs w:val="28"/>
        </w:rPr>
        <w:t xml:space="preserve"> Новгородской области в Боровичском районе обеспечить  осуществление государственного санитарно-эпидемиологического надзора в организациях отдыха и оздоровления д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тей и при перевозке организованных групп детей к местам отдыха и обра</w:t>
      </w:r>
      <w:r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но. </w:t>
      </w:r>
    </w:p>
    <w:p w:rsidR="001B2987" w:rsidRDefault="001B2987" w:rsidP="001B2987">
      <w:pPr>
        <w:pStyle w:val="BodyTextIndent2"/>
        <w:overflowPunct/>
        <w:autoSpaceDE/>
        <w:autoSpaceDN w:val="0"/>
      </w:pPr>
      <w:r>
        <w:t>12. Директорам летних лагерей</w:t>
      </w:r>
    </w:p>
    <w:p w:rsidR="001B2987" w:rsidRDefault="001B2987" w:rsidP="001B2987">
      <w:pPr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12.1. Взять под контроль:</w:t>
      </w:r>
    </w:p>
    <w:p w:rsidR="001B2987" w:rsidRDefault="001B2987" w:rsidP="001B2987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работу по подбору и комплектованию лагерей отдыха специалистами соответствующих профессий и квалификации;</w:t>
      </w:r>
    </w:p>
    <w:p w:rsidR="001B2987" w:rsidRDefault="001B2987" w:rsidP="001B2987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обеспечение  безопасности жизни и здоровья  детей;</w:t>
      </w:r>
    </w:p>
    <w:p w:rsidR="001B2987" w:rsidRDefault="001B2987" w:rsidP="001B2987">
      <w:pPr>
        <w:ind w:firstLine="1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обеспечение летних лагерей необходимыми лекарственными средс</w:t>
      </w:r>
      <w:r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вами.  </w:t>
      </w:r>
    </w:p>
    <w:p w:rsidR="001B2987" w:rsidRDefault="001B2987" w:rsidP="001B2987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12.2. Привести в соответствие с санитарными, пожарными  и друг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ми нормами безопасности состояние летних лагерей;</w:t>
      </w:r>
    </w:p>
    <w:p w:rsidR="001B2987" w:rsidRDefault="001B2987" w:rsidP="001B2987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12.3. </w:t>
      </w:r>
      <w:proofErr w:type="gramStart"/>
      <w:r>
        <w:rPr>
          <w:sz w:val="28"/>
          <w:szCs w:val="28"/>
        </w:rPr>
        <w:t>Не   допускать   открытие   оздоровительных учреждений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езд детей в лагеря без   санитарно-эпидемиологического   заключения  о соответствии оздоровительных учреждений санитарным   правилам,   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данного   управлением Федеральной службы по надзору в сфере защиты прав потребителей и  благополучия  человека  по  Новгородской области в установленном законодательством Российской Федерации порядке;</w:t>
      </w:r>
      <w:proofErr w:type="gramEnd"/>
    </w:p>
    <w:p w:rsidR="001B2987" w:rsidRDefault="001B2987" w:rsidP="001B2987">
      <w:pPr>
        <w:pStyle w:val="a4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12.4. </w:t>
      </w:r>
      <w:r>
        <w:rPr>
          <w:bCs/>
          <w:sz w:val="28"/>
          <w:szCs w:val="28"/>
        </w:rPr>
        <w:t xml:space="preserve">Обеспечить организацию питания,  физического воспитания  и проведение   оздоровительных   мероприятий   с   детьми   в    соответствии  с установленными государственными санитарно-эпидемиологическими правилами и нормативами;  </w:t>
      </w:r>
    </w:p>
    <w:p w:rsidR="001B2987" w:rsidRDefault="001B2987" w:rsidP="001B2987">
      <w:pPr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12.5. Установить размер родительской доли</w:t>
      </w:r>
      <w:r>
        <w:rPr>
          <w:b w:val="0"/>
          <w:sz w:val="28"/>
          <w:szCs w:val="28"/>
        </w:rPr>
        <w:t xml:space="preserve"> в стоимости путевки для детей, родители которых работают в бюджетной сфере, не более  </w:t>
      </w:r>
      <w:r w:rsidR="00AA190C">
        <w:rPr>
          <w:b w:val="0"/>
          <w:bCs w:val="0"/>
          <w:sz w:val="28"/>
          <w:szCs w:val="28"/>
        </w:rPr>
        <w:t>6</w:t>
      </w:r>
      <w:r>
        <w:rPr>
          <w:b w:val="0"/>
          <w:bCs w:val="0"/>
          <w:sz w:val="28"/>
          <w:szCs w:val="28"/>
        </w:rPr>
        <w:t>0  пр</w:t>
      </w:r>
      <w:r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>центов;</w:t>
      </w:r>
    </w:p>
    <w:p w:rsidR="001B2987" w:rsidRDefault="001B2987" w:rsidP="001B2987">
      <w:pPr>
        <w:pStyle w:val="a5"/>
        <w:tabs>
          <w:tab w:val="left" w:pos="-2127"/>
        </w:tabs>
        <w:spacing w:line="240" w:lineRule="auto"/>
        <w:ind w:hanging="11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12.6. Установить</w:t>
      </w:r>
      <w:r>
        <w:rPr>
          <w:sz w:val="28"/>
          <w:szCs w:val="28"/>
        </w:rPr>
        <w:t xml:space="preserve"> льготное питание для персонала лагерей из расчета  10 процентов от стоимости питания.</w:t>
      </w:r>
    </w:p>
    <w:p w:rsidR="001B2987" w:rsidRDefault="001B2987" w:rsidP="001B2987">
      <w:pPr>
        <w:spacing w:line="259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13. Рекомендовать профкомам предприятий, учреждений, организ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ций района принять участие в осуществлении мероприятий, обеспечива</w:t>
      </w:r>
      <w:r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>щих приобретение работодателями путевок на загородный оздоровител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>ный отдых.</w:t>
      </w:r>
    </w:p>
    <w:p w:rsidR="001B2987" w:rsidRDefault="001B2987" w:rsidP="001B2987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14. </w:t>
      </w:r>
      <w:proofErr w:type="gramStart"/>
      <w:r>
        <w:rPr>
          <w:b w:val="0"/>
          <w:bCs w:val="0"/>
          <w:sz w:val="28"/>
          <w:szCs w:val="28"/>
        </w:rPr>
        <w:t>К</w:t>
      </w:r>
      <w:r>
        <w:rPr>
          <w:b w:val="0"/>
          <w:sz w:val="28"/>
          <w:szCs w:val="28"/>
        </w:rPr>
        <w:t>омитетам: финансов; социальной защиты населения;  культуры, молодежной политики и спорта; ОМВД России по Хвойнинскому району,  ГОКУ «</w:t>
      </w:r>
      <w:r w:rsidR="00AA190C">
        <w:rPr>
          <w:b w:val="0"/>
          <w:sz w:val="28"/>
          <w:szCs w:val="28"/>
        </w:rPr>
        <w:t>Хвойнинский ц</w:t>
      </w:r>
      <w:r>
        <w:rPr>
          <w:b w:val="0"/>
          <w:sz w:val="28"/>
          <w:szCs w:val="28"/>
        </w:rPr>
        <w:t>ентр занятости</w:t>
      </w:r>
      <w:r w:rsidR="00AA190C">
        <w:rPr>
          <w:b w:val="0"/>
          <w:sz w:val="28"/>
          <w:szCs w:val="28"/>
        </w:rPr>
        <w:t xml:space="preserve">  населения</w:t>
      </w:r>
      <w:r>
        <w:rPr>
          <w:b w:val="0"/>
          <w:sz w:val="28"/>
          <w:szCs w:val="28"/>
        </w:rPr>
        <w:t>» (по согласованию), ГОБУЗ «Хвойнинская ЦРБ»  отчет  о проделанной работе по  организации отдыха, оздоровления и зан</w:t>
      </w:r>
      <w:r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>тости детей представлять в комитет  образования  Администрации Хво</w:t>
      </w:r>
      <w:r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>нинского муниципального района ежемесячно до 25 числа и итоговую и</w:t>
      </w:r>
      <w:r>
        <w:rPr>
          <w:b w:val="0"/>
          <w:sz w:val="28"/>
          <w:szCs w:val="28"/>
        </w:rPr>
        <w:t>н</w:t>
      </w:r>
      <w:r w:rsidR="00AA190C">
        <w:rPr>
          <w:b w:val="0"/>
          <w:sz w:val="28"/>
          <w:szCs w:val="28"/>
        </w:rPr>
        <w:t>формацию  до 15 сентября    ежегодно</w:t>
      </w:r>
      <w:r>
        <w:rPr>
          <w:b w:val="0"/>
          <w:sz w:val="28"/>
          <w:szCs w:val="28"/>
        </w:rPr>
        <w:t>.</w:t>
      </w:r>
      <w:proofErr w:type="gramEnd"/>
    </w:p>
    <w:p w:rsidR="001B2987" w:rsidRDefault="001B2987" w:rsidP="001B2987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 Комитету  образования Администрации Хвойнинского муниц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пального района  представить   в департамент социальной защиты насел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ния</w:t>
      </w:r>
      <w:r w:rsidR="00AA190C">
        <w:rPr>
          <w:b w:val="0"/>
          <w:sz w:val="28"/>
          <w:szCs w:val="28"/>
        </w:rPr>
        <w:t xml:space="preserve"> Новгородской </w:t>
      </w:r>
      <w:r>
        <w:rPr>
          <w:b w:val="0"/>
          <w:sz w:val="28"/>
          <w:szCs w:val="28"/>
        </w:rPr>
        <w:t xml:space="preserve">   области    информацию   о   выполнении   постановления      до   25 сентя</w:t>
      </w:r>
      <w:r>
        <w:rPr>
          <w:b w:val="0"/>
          <w:sz w:val="28"/>
          <w:szCs w:val="28"/>
        </w:rPr>
        <w:t>б</w:t>
      </w:r>
      <w:r w:rsidR="00AA190C">
        <w:rPr>
          <w:b w:val="0"/>
          <w:sz w:val="28"/>
          <w:szCs w:val="28"/>
        </w:rPr>
        <w:t>ря   ежегодно</w:t>
      </w:r>
      <w:r>
        <w:rPr>
          <w:b w:val="0"/>
          <w:sz w:val="28"/>
          <w:szCs w:val="28"/>
        </w:rPr>
        <w:t>.</w:t>
      </w:r>
    </w:p>
    <w:p w:rsidR="00AA190C" w:rsidRDefault="001B2987" w:rsidP="001B2987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16.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постановления</w:t>
      </w:r>
      <w:r w:rsidR="00AA190C">
        <w:rPr>
          <w:b w:val="0"/>
          <w:sz w:val="28"/>
          <w:szCs w:val="28"/>
        </w:rPr>
        <w:t xml:space="preserve">   оставляю  за  собой.</w:t>
      </w:r>
    </w:p>
    <w:p w:rsidR="001B2987" w:rsidRDefault="001B2987" w:rsidP="001B2987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17. Признать утратившим силу постановление Администрации Хвойнинского муниципального района от </w:t>
      </w:r>
      <w:r w:rsidR="00AA190C">
        <w:rPr>
          <w:b w:val="0"/>
          <w:sz w:val="28"/>
          <w:szCs w:val="28"/>
        </w:rPr>
        <w:t>30.05.2014  № 337</w:t>
      </w:r>
      <w:r>
        <w:rPr>
          <w:b w:val="0"/>
          <w:sz w:val="28"/>
          <w:szCs w:val="28"/>
        </w:rPr>
        <w:t xml:space="preserve">   «Об обеспечении отдыха, о</w:t>
      </w:r>
      <w:r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</w:rPr>
        <w:t>дор</w:t>
      </w:r>
      <w:r w:rsidR="00AA190C">
        <w:rPr>
          <w:b w:val="0"/>
          <w:sz w:val="28"/>
          <w:szCs w:val="28"/>
        </w:rPr>
        <w:t xml:space="preserve">овления и занятости детей в 2014  </w:t>
      </w:r>
      <w:r>
        <w:rPr>
          <w:b w:val="0"/>
          <w:sz w:val="28"/>
          <w:szCs w:val="28"/>
        </w:rPr>
        <w:t>году».</w:t>
      </w:r>
    </w:p>
    <w:p w:rsidR="001B2987" w:rsidRDefault="001B2987" w:rsidP="001B2987">
      <w:pPr>
        <w:pStyle w:val="21"/>
        <w:spacing w:line="240" w:lineRule="auto"/>
      </w:pPr>
      <w:r>
        <w:t xml:space="preserve">         18. Опубликовать  постановление  в  бюл</w:t>
      </w:r>
      <w:r w:rsidR="00AA190C">
        <w:t>летене   «Официальный   вестник</w:t>
      </w:r>
      <w:r>
        <w:t xml:space="preserve">  Хвойнинского  муниципального  района</w:t>
      </w:r>
      <w:r w:rsidR="00AA190C">
        <w:t>»</w:t>
      </w:r>
      <w:r>
        <w:t>.</w:t>
      </w:r>
    </w:p>
    <w:p w:rsidR="001B2987" w:rsidRDefault="001B2987" w:rsidP="001B2987">
      <w:pPr>
        <w:pStyle w:val="21"/>
        <w:spacing w:line="240" w:lineRule="auto"/>
      </w:pPr>
    </w:p>
    <w:p w:rsidR="001B2987" w:rsidRDefault="001B2987" w:rsidP="001B2987">
      <w:pPr>
        <w:rPr>
          <w:b w:val="0"/>
        </w:rPr>
      </w:pPr>
    </w:p>
    <w:p w:rsidR="001B2987" w:rsidRDefault="001B2987" w:rsidP="001B2987">
      <w:pPr>
        <w:rPr>
          <w:sz w:val="28"/>
          <w:szCs w:val="28"/>
        </w:rPr>
      </w:pPr>
      <w:r>
        <w:rPr>
          <w:sz w:val="28"/>
          <w:szCs w:val="28"/>
        </w:rPr>
        <w:t>Первый   заместитель</w:t>
      </w:r>
    </w:p>
    <w:p w:rsidR="001B2987" w:rsidRDefault="001B2987" w:rsidP="001B2987">
      <w:pPr>
        <w:rPr>
          <w:sz w:val="28"/>
          <w:szCs w:val="28"/>
        </w:rPr>
      </w:pPr>
      <w:r>
        <w:rPr>
          <w:sz w:val="28"/>
          <w:szCs w:val="28"/>
        </w:rPr>
        <w:t>Главы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С.А.Новосёлова</w:t>
      </w:r>
    </w:p>
    <w:p w:rsidR="001B2987" w:rsidRDefault="001B2987" w:rsidP="001B2987">
      <w:pPr>
        <w:rPr>
          <w:b w:val="0"/>
        </w:rPr>
      </w:pPr>
    </w:p>
    <w:p w:rsidR="001B2987" w:rsidRDefault="001B2987" w:rsidP="001B2987">
      <w:pPr>
        <w:spacing w:line="240" w:lineRule="exact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</w:t>
      </w:r>
    </w:p>
    <w:p w:rsidR="001B2987" w:rsidRDefault="001B2987" w:rsidP="001B2987">
      <w:pPr>
        <w:rPr>
          <w:b w:val="0"/>
          <w:bCs w:val="0"/>
        </w:rPr>
      </w:pPr>
    </w:p>
    <w:p w:rsidR="001B2987" w:rsidRDefault="001B2987" w:rsidP="001B2987"/>
    <w:p w:rsidR="001B2987" w:rsidRDefault="001B2987" w:rsidP="001B2987">
      <w:pPr>
        <w:pageBreakBefore/>
        <w:ind w:left="426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1</w:t>
      </w:r>
    </w:p>
    <w:p w:rsidR="001B2987" w:rsidRDefault="001B2987" w:rsidP="001B298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B2987" w:rsidRDefault="001B2987" w:rsidP="001B298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приобретения и выдачи путевок  в организации отдыха детей</w:t>
      </w:r>
    </w:p>
    <w:p w:rsidR="001B2987" w:rsidRDefault="001B2987" w:rsidP="001B2987">
      <w:pPr>
        <w:jc w:val="center"/>
        <w:rPr>
          <w:sz w:val="28"/>
          <w:szCs w:val="28"/>
        </w:rPr>
      </w:pPr>
      <w:r>
        <w:rPr>
          <w:sz w:val="28"/>
          <w:szCs w:val="28"/>
        </w:rPr>
        <w:t>в каникулярное время</w:t>
      </w:r>
    </w:p>
    <w:p w:rsidR="001B2987" w:rsidRDefault="001B2987" w:rsidP="001B2987">
      <w:pPr>
        <w:jc w:val="center"/>
        <w:rPr>
          <w:b w:val="0"/>
          <w:szCs w:val="28"/>
        </w:rPr>
      </w:pPr>
    </w:p>
    <w:p w:rsidR="001B2987" w:rsidRDefault="001B2987" w:rsidP="001B2987">
      <w:pPr>
        <w:tabs>
          <w:tab w:val="left" w:pos="4020"/>
          <w:tab w:val="right" w:pos="9355"/>
        </w:tabs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Порядок оформления и оплаты путевок</w:t>
      </w:r>
    </w:p>
    <w:p w:rsidR="001B2987" w:rsidRDefault="001B2987" w:rsidP="001B2987">
      <w:pPr>
        <w:pStyle w:val="a6"/>
        <w:spacing w:after="0" w:line="240" w:lineRule="auto"/>
        <w:ind w:left="0" w:firstLine="8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соответствии с настоящим порядком, </w:t>
      </w:r>
      <w:proofErr w:type="gramStart"/>
      <w:r>
        <w:rPr>
          <w:rFonts w:ascii="Times New Roman" w:hAnsi="Times New Roman"/>
          <w:sz w:val="28"/>
          <w:szCs w:val="28"/>
        </w:rPr>
        <w:t>органом, уполномоченным за организацию и проведение летней</w:t>
      </w:r>
      <w:r w:rsidR="00AA190C">
        <w:rPr>
          <w:rFonts w:ascii="Times New Roman" w:hAnsi="Times New Roman"/>
          <w:sz w:val="28"/>
          <w:szCs w:val="28"/>
        </w:rPr>
        <w:t xml:space="preserve"> оздоровительной кампании </w:t>
      </w:r>
      <w:r>
        <w:rPr>
          <w:rFonts w:ascii="Times New Roman" w:hAnsi="Times New Roman"/>
          <w:sz w:val="28"/>
          <w:szCs w:val="28"/>
        </w:rPr>
        <w:t xml:space="preserve"> 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комитет образования Администрации Хвойнинского муниципального района.</w:t>
      </w:r>
    </w:p>
    <w:p w:rsidR="001B2987" w:rsidRDefault="001B2987" w:rsidP="001B2987">
      <w:pPr>
        <w:ind w:firstLine="87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Организация приобретения путевок в загородные оздоровительн</w:t>
      </w:r>
      <w:r w:rsidR="00AA190C">
        <w:rPr>
          <w:b w:val="0"/>
          <w:sz w:val="28"/>
          <w:szCs w:val="28"/>
        </w:rPr>
        <w:t xml:space="preserve">ые лагеря </w:t>
      </w:r>
      <w:r>
        <w:rPr>
          <w:b w:val="0"/>
          <w:sz w:val="28"/>
          <w:szCs w:val="28"/>
        </w:rPr>
        <w:t xml:space="preserve"> для детей школьного возраста от 7 до 17 лет (вкл</w:t>
      </w:r>
      <w:r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>чительно)  будет осуществляться в соответствии п.27 ч.1 ст. 15 Федерал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>ного закона от 06.10.2003 № 131-ФЗ «Об общих принципах организации местного самоуправления в РФ» и настоящим порядком следующим обр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зом:</w:t>
      </w:r>
    </w:p>
    <w:p w:rsidR="001B2987" w:rsidRDefault="001B2987" w:rsidP="001B2987">
      <w:pPr>
        <w:pStyle w:val="a6"/>
        <w:spacing w:after="0" w:line="240" w:lineRule="auto"/>
        <w:ind w:left="0" w:firstLine="8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Организации и учреждения оформляют и подают заявки на приобретение путевок в оздоровительные лагеря, находящиеся за пределами муниципального района, в комитет образования Администрации Хвойнинского муниципального района не п</w:t>
      </w:r>
      <w:r w:rsidR="00AA190C">
        <w:rPr>
          <w:rFonts w:ascii="Times New Roman" w:hAnsi="Times New Roman"/>
          <w:sz w:val="28"/>
          <w:szCs w:val="28"/>
        </w:rPr>
        <w:t>озднее            01 апреля</w:t>
      </w:r>
      <w:r>
        <w:rPr>
          <w:rFonts w:ascii="Times New Roman" w:hAnsi="Times New Roman"/>
          <w:sz w:val="28"/>
          <w:szCs w:val="28"/>
        </w:rPr>
        <w:t>, с указанием смены, общего количества детей и количества необходимых путевок.</w:t>
      </w:r>
    </w:p>
    <w:p w:rsidR="001B2987" w:rsidRDefault="001B2987" w:rsidP="001B2987">
      <w:pPr>
        <w:pStyle w:val="a6"/>
        <w:spacing w:after="0" w:line="240" w:lineRule="auto"/>
        <w:ind w:left="0" w:firstLine="8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Комитет образования Администрации Хвойнинского муниципального района передает заявки в оздоровительные лагеря. </w:t>
      </w:r>
    </w:p>
    <w:p w:rsidR="001B2987" w:rsidRDefault="001B2987" w:rsidP="001B2987">
      <w:pPr>
        <w:pStyle w:val="a6"/>
        <w:spacing w:after="0" w:line="240" w:lineRule="auto"/>
        <w:ind w:left="0" w:firstLine="8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Руководители оздоровительных лагерей в письменном виде подтверждают комитету образования Администрации Хвойнинского муниципального района  наличие мест. </w:t>
      </w:r>
    </w:p>
    <w:p w:rsidR="001B2987" w:rsidRDefault="001B2987" w:rsidP="001B2987">
      <w:pPr>
        <w:pStyle w:val="a6"/>
        <w:spacing w:after="0" w:line="240" w:lineRule="auto"/>
        <w:ind w:left="0" w:firstLine="8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Родители </w:t>
      </w:r>
      <w:proofErr w:type="gramStart"/>
      <w:r>
        <w:rPr>
          <w:rFonts w:ascii="Times New Roman" w:hAnsi="Times New Roman"/>
          <w:sz w:val="28"/>
          <w:szCs w:val="28"/>
        </w:rPr>
        <w:t>оплачивают частичную  стоимость путевки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настоящему  постановлению.</w:t>
      </w:r>
    </w:p>
    <w:p w:rsidR="001B2987" w:rsidRDefault="001B2987" w:rsidP="001B2987">
      <w:pPr>
        <w:pStyle w:val="a6"/>
        <w:spacing w:after="0" w:line="240" w:lineRule="auto"/>
        <w:ind w:left="0" w:firstLine="8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Предприятие принимает решение о полной или частичной компенсации работникам этой суммы.</w:t>
      </w:r>
    </w:p>
    <w:p w:rsidR="001B2987" w:rsidRDefault="001B2987" w:rsidP="001B2987">
      <w:pPr>
        <w:pStyle w:val="a6"/>
        <w:spacing w:after="0" w:line="240" w:lineRule="auto"/>
        <w:ind w:left="0" w:firstLine="8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Путевки в оздоровительный лагерь выдаются на основании предоставленных документов,  подтверждающих оплату.</w:t>
      </w:r>
    </w:p>
    <w:p w:rsidR="001B2987" w:rsidRDefault="001B2987" w:rsidP="001B2987">
      <w:pPr>
        <w:pStyle w:val="a6"/>
        <w:spacing w:after="0" w:line="240" w:lineRule="auto"/>
        <w:ind w:left="0" w:firstLine="8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Для возмещения части расходов на оздоровление детей за счет средств бюджета муниципального района руководство загородных лагерей выписывает счет на комитет образования. </w:t>
      </w:r>
    </w:p>
    <w:p w:rsidR="001B2987" w:rsidRDefault="001B2987" w:rsidP="001B2987">
      <w:pPr>
        <w:pStyle w:val="a6"/>
        <w:spacing w:after="0" w:line="240" w:lineRule="auto"/>
        <w:ind w:left="0" w:firstLine="8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Комитет образования Администрации Хвойнинского муниципального района согласно счету осуществляет частичную оплату стоимости путевки в лагерь:</w:t>
      </w:r>
    </w:p>
    <w:p w:rsidR="00AA190C" w:rsidRDefault="00AA190C" w:rsidP="00AA190C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-  до 40 процентов средней стоимости путевки для детей работников бюджетных организаций;</w:t>
      </w:r>
    </w:p>
    <w:p w:rsidR="00AA190C" w:rsidRDefault="00AA190C" w:rsidP="00AA190C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- до 90 процентов средней стоимости путевки  дл</w:t>
      </w:r>
      <w:r w:rsidR="007F65C2">
        <w:rPr>
          <w:sz w:val="28"/>
          <w:szCs w:val="28"/>
        </w:rPr>
        <w:t>я</w:t>
      </w:r>
      <w:r>
        <w:rPr>
          <w:sz w:val="28"/>
          <w:szCs w:val="28"/>
        </w:rPr>
        <w:t xml:space="preserve">   детей работников   бюджетных, казенных   и автономных   учреждений,  занимающих   должности     служащих (</w:t>
      </w:r>
      <w:proofErr w:type="gramStart"/>
      <w:r>
        <w:rPr>
          <w:sz w:val="28"/>
          <w:szCs w:val="28"/>
        </w:rPr>
        <w:t>технических  исполнителей</w:t>
      </w:r>
      <w:proofErr w:type="gramEnd"/>
      <w:r>
        <w:rPr>
          <w:sz w:val="28"/>
          <w:szCs w:val="28"/>
        </w:rPr>
        <w:t>),  учебно-</w:t>
      </w:r>
      <w:r>
        <w:rPr>
          <w:sz w:val="28"/>
          <w:szCs w:val="28"/>
        </w:rPr>
        <w:lastRenderedPageBreak/>
        <w:t>вспомогательного   персонала, младшего   медицинского   и   фармацевтического    персонала   и    рабочих профессий;</w:t>
      </w:r>
    </w:p>
    <w:p w:rsidR="00AA190C" w:rsidRDefault="00AA190C" w:rsidP="00AA190C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- до 30   процентов   средней   стоимости   путевки, других  организаций  иных    форм  собственности   или  индивидуальным   предпринимателям, финансовое положение которых не позвол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им оплачивать стоимость путевки в такие лагеря, при наличии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айонном бюджете.</w:t>
      </w:r>
    </w:p>
    <w:p w:rsidR="001B2987" w:rsidRDefault="001B2987" w:rsidP="001B2987">
      <w:pPr>
        <w:ind w:firstLine="87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2.9. Документы, которые должны быть у организаций по приобр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тению путевок в загородные лагеря для ревизионных проверок:</w:t>
      </w:r>
    </w:p>
    <w:p w:rsidR="001B2987" w:rsidRDefault="001B2987" w:rsidP="00AA190C">
      <w:pPr>
        <w:numPr>
          <w:ilvl w:val="0"/>
          <w:numId w:val="2"/>
        </w:numPr>
        <w:suppressAutoHyphens/>
        <w:overflowPunct/>
        <w:autoSpaceDE/>
        <w:adjustRightInd/>
        <w:ind w:left="0" w:firstLine="87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счет;</w:t>
      </w:r>
    </w:p>
    <w:p w:rsidR="001B2987" w:rsidRDefault="001B2987" w:rsidP="00AA190C">
      <w:pPr>
        <w:numPr>
          <w:ilvl w:val="0"/>
          <w:numId w:val="2"/>
        </w:numPr>
        <w:suppressAutoHyphens/>
        <w:overflowPunct/>
        <w:autoSpaceDE/>
        <w:adjustRightInd/>
        <w:ind w:left="0" w:firstLine="87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платежное поручение;</w:t>
      </w:r>
    </w:p>
    <w:p w:rsidR="001B2987" w:rsidRDefault="001B2987" w:rsidP="00AA190C">
      <w:pPr>
        <w:numPr>
          <w:ilvl w:val="0"/>
          <w:numId w:val="2"/>
        </w:numPr>
        <w:suppressAutoHyphens/>
        <w:overflowPunct/>
        <w:autoSpaceDE/>
        <w:adjustRightInd/>
        <w:ind w:left="0" w:firstLine="87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накладная;</w:t>
      </w:r>
    </w:p>
    <w:p w:rsidR="001B2987" w:rsidRDefault="001B2987" w:rsidP="00AA190C">
      <w:pPr>
        <w:numPr>
          <w:ilvl w:val="0"/>
          <w:numId w:val="2"/>
        </w:numPr>
        <w:suppressAutoHyphens/>
        <w:overflowPunct/>
        <w:autoSpaceDE/>
        <w:adjustRightInd/>
        <w:ind w:left="0" w:firstLine="873"/>
        <w:jc w:val="both"/>
        <w:rPr>
          <w:b w:val="0"/>
          <w:szCs w:val="28"/>
        </w:rPr>
      </w:pPr>
      <w:r>
        <w:rPr>
          <w:b w:val="0"/>
          <w:sz w:val="28"/>
          <w:szCs w:val="28"/>
        </w:rPr>
        <w:t>заполненный обратный талон к путевке.</w:t>
      </w:r>
    </w:p>
    <w:p w:rsidR="001B2987" w:rsidRDefault="001B2987" w:rsidP="001B2987">
      <w:pPr>
        <w:suppressAutoHyphens/>
        <w:overflowPunct/>
        <w:autoSpaceDE/>
        <w:adjustRightInd/>
        <w:jc w:val="both"/>
        <w:rPr>
          <w:b w:val="0"/>
          <w:szCs w:val="28"/>
        </w:rPr>
      </w:pPr>
    </w:p>
    <w:p w:rsidR="001B2987" w:rsidRDefault="001B2987" w:rsidP="001B2987">
      <w:pPr>
        <w:suppressAutoHyphens/>
        <w:overflowPunct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Порядок</w:t>
      </w:r>
    </w:p>
    <w:p w:rsidR="001B2987" w:rsidRDefault="001B2987" w:rsidP="001B298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смен лагерей с дневным пребыванием</w:t>
      </w:r>
    </w:p>
    <w:p w:rsidR="001B2987" w:rsidRDefault="001B2987" w:rsidP="001B2987">
      <w:pPr>
        <w:jc w:val="center"/>
        <w:rPr>
          <w:b w:val="0"/>
          <w:szCs w:val="28"/>
        </w:rPr>
      </w:pPr>
    </w:p>
    <w:p w:rsidR="001B2987" w:rsidRDefault="001B2987" w:rsidP="001B29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1.Общие положения</w:t>
      </w:r>
    </w:p>
    <w:p w:rsidR="001B2987" w:rsidRDefault="001B2987" w:rsidP="001B298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1.1. Настоящий порядок определяет условия проведения смен в лаг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рях с дневным пребыванием в период летних каникул.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Организаторами смен являются учреждения, подведомственные комитетам образования, культуры, молодежной политики и спорта, соц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альной защиты населения Администрации Хвойнинского муниципального района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 Организатор лагеря в установленном законодательством Росси</w:t>
      </w:r>
      <w:r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ской Федерации порядке несет ответственность </w:t>
      </w:r>
      <w:proofErr w:type="gramStart"/>
      <w:r>
        <w:rPr>
          <w:b w:val="0"/>
          <w:sz w:val="28"/>
          <w:szCs w:val="28"/>
        </w:rPr>
        <w:t>за</w:t>
      </w:r>
      <w:proofErr w:type="gramEnd"/>
      <w:r>
        <w:rPr>
          <w:b w:val="0"/>
          <w:sz w:val="28"/>
          <w:szCs w:val="28"/>
        </w:rPr>
        <w:t>: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обеспечение жизнедеятельности лагеря;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создание условий, обеспечивающих сохранность жизни и здоровья обучающихся, воспитанников и сотрудников;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качество реализуемых программ деятельности лагеря;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соответствие форм, методов и средств воспитания возрасту, интер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сам и потребностям детей и подростков;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соблюдение прав и свобод детей, подростков и сотрудников лагеря.</w:t>
      </w:r>
    </w:p>
    <w:p w:rsidR="001B2987" w:rsidRDefault="001B2987" w:rsidP="001B2987">
      <w:pPr>
        <w:ind w:firstLine="360"/>
        <w:jc w:val="both"/>
        <w:rPr>
          <w:sz w:val="24"/>
          <w:szCs w:val="24"/>
        </w:rPr>
      </w:pPr>
    </w:p>
    <w:p w:rsidR="001B2987" w:rsidRDefault="001B2987" w:rsidP="001B298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Организация смены лагеря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Смена лагеря в зависимости от направленности проводится, как правило, на стационарной базе муниципальных общеобразовательных у</w:t>
      </w:r>
      <w:r>
        <w:rPr>
          <w:b w:val="0"/>
          <w:sz w:val="28"/>
          <w:szCs w:val="28"/>
        </w:rPr>
        <w:t>ч</w:t>
      </w:r>
      <w:r>
        <w:rPr>
          <w:b w:val="0"/>
          <w:sz w:val="28"/>
          <w:szCs w:val="28"/>
        </w:rPr>
        <w:t>реждений, образовательных учреждений дополнительного образования д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тей, социальных учреждений и учреждений по молодежной политике, в том числе автономных учреждений.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Правила приемки лагеря определяются соответствующими сан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тарно-эпидемиологическим</w:t>
      </w:r>
      <w:r w:rsidR="00586B1B">
        <w:rPr>
          <w:b w:val="0"/>
          <w:sz w:val="28"/>
          <w:szCs w:val="28"/>
        </w:rPr>
        <w:t xml:space="preserve">и правилами </w:t>
      </w:r>
      <w:r>
        <w:rPr>
          <w:b w:val="0"/>
          <w:sz w:val="28"/>
          <w:szCs w:val="28"/>
        </w:rPr>
        <w:t>применительно к соответствующему лагерю. Без санитарно-эпидемиологического заключения о соответствии места базир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вания лагеря санитарно-эпидемиологическим правилам открытие лагеря не д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пускается.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2.3. Для открытия лагерей с дневным пребыванием администрация лагеря не позднее, чем за две недели до начала смены, должна представить в межведомственную комиссию по организации летней оздоровительной кампании при Администрации Хвойнинского района следующие докуме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ты: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списки подростков;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списки педагогических работников и обслуживающего персонала л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геря;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 работы лагеря;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калькуляция набора продуктов;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режим работы лагеря.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определении допустимости применения труда детей и подрос</w:t>
      </w:r>
      <w:r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ков следует руководствоваться гигиеническими критериями допустимых условий и видов работ для профессионального обучения и труда подрос</w:t>
      </w:r>
      <w:r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ков.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2.4. При отправке детей в летний период на экскурсии, в лагеря автобусами, принадлежащими организациям независимо от формы собстве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ности, транспортные средства осматриваются сотрудниками ГИБДД МВД по Хво</w:t>
      </w:r>
      <w:r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>нинскому району.</w:t>
      </w:r>
    </w:p>
    <w:p w:rsidR="001B2987" w:rsidRDefault="001B2987" w:rsidP="001B2987">
      <w:pPr>
        <w:ind w:firstLine="708"/>
        <w:jc w:val="both"/>
        <w:rPr>
          <w:sz w:val="24"/>
          <w:szCs w:val="24"/>
        </w:rPr>
      </w:pPr>
    </w:p>
    <w:p w:rsidR="001B2987" w:rsidRPr="00C91E98" w:rsidRDefault="001B2987" w:rsidP="001B2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Порядок финансирования</w:t>
      </w:r>
      <w:r w:rsidRPr="00C91E98">
        <w:rPr>
          <w:sz w:val="28"/>
          <w:szCs w:val="28"/>
        </w:rPr>
        <w:t>/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3.1. Комитет образования Администрации Хвойнинского муниц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пального района заключает с образовательными организациями договор по финансированию стоимости набора продуктов питания для лагерей дне</w:t>
      </w:r>
      <w:r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ного пребывания;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 Смена лагеря финансируется из следующих источников: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бюджета Хвойнинского муниципального района;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внебюджетных средств;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средств родителей (законных представителей);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добровольных пожертвований других физических и юридических лиц;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иных источников, не запрещенных законодательством Российской Федерации.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3.3. Смета расходов на один день пребывания на одного ребенка должна включать утвержденный минимум затрат по следующим статьям: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3.4.1. Для лагерей дневного пребывания: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набор стоимости продуктов питания – 106</w:t>
      </w:r>
      <w:r w:rsidR="00586B1B">
        <w:rPr>
          <w:b w:val="0"/>
          <w:sz w:val="28"/>
          <w:szCs w:val="28"/>
        </w:rPr>
        <w:t xml:space="preserve"> рублей</w:t>
      </w:r>
      <w:r>
        <w:rPr>
          <w:b w:val="0"/>
          <w:sz w:val="28"/>
          <w:szCs w:val="28"/>
        </w:rPr>
        <w:t xml:space="preserve">  (при 2-х разовом пит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нии), 127</w:t>
      </w:r>
      <w:r w:rsidR="00586B1B">
        <w:rPr>
          <w:b w:val="0"/>
          <w:sz w:val="28"/>
          <w:szCs w:val="28"/>
        </w:rPr>
        <w:t xml:space="preserve"> рублей  </w:t>
      </w:r>
      <w:r>
        <w:rPr>
          <w:b w:val="0"/>
          <w:sz w:val="28"/>
          <w:szCs w:val="28"/>
        </w:rPr>
        <w:t>(при    3-х разовом питании).</w:t>
      </w:r>
    </w:p>
    <w:p w:rsidR="001B2987" w:rsidRPr="00D658A4" w:rsidRDefault="001B2987" w:rsidP="001B2987">
      <w:pPr>
        <w:ind w:firstLine="708"/>
        <w:jc w:val="both"/>
        <w:rPr>
          <w:sz w:val="28"/>
          <w:szCs w:val="28"/>
        </w:rPr>
      </w:pPr>
      <w:r w:rsidRPr="00D658A4">
        <w:rPr>
          <w:sz w:val="28"/>
          <w:szCs w:val="28"/>
        </w:rPr>
        <w:t xml:space="preserve">4. </w:t>
      </w:r>
      <w:proofErr w:type="gramStart"/>
      <w:r w:rsidRPr="00D658A4">
        <w:rPr>
          <w:sz w:val="28"/>
          <w:szCs w:val="28"/>
        </w:rPr>
        <w:t>Контроль за</w:t>
      </w:r>
      <w:proofErr w:type="gramEnd"/>
      <w:r w:rsidRPr="00D658A4">
        <w:rPr>
          <w:sz w:val="28"/>
          <w:szCs w:val="28"/>
        </w:rPr>
        <w:t xml:space="preserve"> организацией работы лагеря</w:t>
      </w:r>
      <w:r>
        <w:rPr>
          <w:sz w:val="28"/>
          <w:szCs w:val="28"/>
        </w:rPr>
        <w:t>.</w:t>
      </w:r>
    </w:p>
    <w:p w:rsidR="001B2987" w:rsidRDefault="001B2987" w:rsidP="001B2987">
      <w:pPr>
        <w:ind w:firstLine="72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организацией работы лагеря осуществляют: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лагеря;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 организации, при котором организован лагерь, в соо</w:t>
      </w:r>
      <w:r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ветствии с действующим законодательством;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учредитель;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межведомственная комиссия по организации летней оздоровител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>ной кампании в Хвойнинском муниципальном районе;</w:t>
      </w:r>
    </w:p>
    <w:p w:rsidR="001B2987" w:rsidRDefault="001B2987" w:rsidP="001B298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государственные органы и организации, на которые в соответствии с законами и иными правовыми актами Российской Федерации возложен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данной деятельностью (по согласованию).</w:t>
      </w:r>
    </w:p>
    <w:p w:rsidR="001B2987" w:rsidRPr="00C91E98" w:rsidRDefault="001B2987" w:rsidP="001B2987">
      <w:pPr>
        <w:ind w:firstLine="708"/>
        <w:jc w:val="both"/>
        <w:rPr>
          <w:b w:val="0"/>
          <w:sz w:val="28"/>
          <w:szCs w:val="28"/>
        </w:rPr>
      </w:pPr>
    </w:p>
    <w:p w:rsidR="001B2987" w:rsidRDefault="001B2987" w:rsidP="001B2987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Нарушение начальником лагеря, руководителем образовательной  организации настоящего порядка является основанием для привлечения их к дисциплинарной ответственности.</w:t>
      </w:r>
    </w:p>
    <w:p w:rsidR="001B2987" w:rsidRDefault="001B2987" w:rsidP="001B2987">
      <w:pPr>
        <w:ind w:firstLine="720"/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t>В случае нарушения образовательной  организацией, на базе которого находится лагерь, настоящего порядка межведомственная коми</w:t>
      </w:r>
      <w:r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сия при Администрации Хвойнинского муниципального района вправе в устано</w:t>
      </w:r>
      <w:r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ленном порядке приостановить или запретить деятельность лаг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ря.</w:t>
      </w:r>
    </w:p>
    <w:p w:rsidR="001B2987" w:rsidRDefault="001B2987" w:rsidP="001B2987">
      <w:pPr>
        <w:pageBreakBefore/>
        <w:ind w:left="3977"/>
        <w:jc w:val="center"/>
        <w:rPr>
          <w:b w:val="0"/>
          <w:sz w:val="28"/>
          <w:szCs w:val="28"/>
        </w:rPr>
        <w:sectPr w:rsidR="001B2987" w:rsidSect="00A95E6D">
          <w:headerReference w:type="even" r:id="rId8"/>
          <w:headerReference w:type="default" r:id="rId9"/>
          <w:pgSz w:w="11906" w:h="16838"/>
          <w:pgMar w:top="851" w:right="851" w:bottom="1077" w:left="1985" w:header="709" w:footer="709" w:gutter="0"/>
          <w:cols w:space="708"/>
          <w:titlePg/>
          <w:docGrid w:linePitch="360"/>
        </w:sectPr>
      </w:pPr>
    </w:p>
    <w:p w:rsidR="007F65C2" w:rsidRDefault="007F65C2" w:rsidP="007F65C2">
      <w:pPr>
        <w:pageBreakBefore/>
        <w:ind w:left="397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2</w:t>
      </w:r>
    </w:p>
    <w:p w:rsidR="007F65C2" w:rsidRDefault="007F65C2" w:rsidP="007F65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7F65C2" w:rsidRDefault="007F65C2" w:rsidP="007F65C2">
      <w:pPr>
        <w:jc w:val="center"/>
        <w:rPr>
          <w:sz w:val="28"/>
          <w:szCs w:val="28"/>
        </w:rPr>
      </w:pPr>
      <w:r>
        <w:rPr>
          <w:sz w:val="28"/>
          <w:szCs w:val="28"/>
        </w:rPr>
        <w:t>оздоровительных лагерей на территории</w:t>
      </w:r>
    </w:p>
    <w:p w:rsidR="007F65C2" w:rsidRDefault="007F65C2" w:rsidP="007F65C2">
      <w:pPr>
        <w:jc w:val="center"/>
        <w:rPr>
          <w:sz w:val="28"/>
          <w:szCs w:val="28"/>
        </w:rPr>
      </w:pPr>
      <w:r>
        <w:rPr>
          <w:sz w:val="28"/>
          <w:szCs w:val="28"/>
        </w:rPr>
        <w:t>Хвойнинского муниципального района</w:t>
      </w:r>
    </w:p>
    <w:p w:rsidR="007F65C2" w:rsidRDefault="007F65C2" w:rsidP="007F65C2">
      <w:pPr>
        <w:jc w:val="center"/>
        <w:rPr>
          <w:b w:val="0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678"/>
        <w:gridCol w:w="3240"/>
        <w:gridCol w:w="1980"/>
        <w:gridCol w:w="1080"/>
        <w:gridCol w:w="4723"/>
      </w:tblGrid>
      <w:tr w:rsidR="007F65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№ </w:t>
            </w:r>
            <w:proofErr w:type="gramStart"/>
            <w:r>
              <w:rPr>
                <w:b w:val="0"/>
                <w:szCs w:val="28"/>
              </w:rPr>
              <w:t>п</w:t>
            </w:r>
            <w:proofErr w:type="gramEnd"/>
            <w:r>
              <w:rPr>
                <w:b w:val="0"/>
                <w:szCs w:val="28"/>
              </w:rPr>
              <w:t>/п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название лагеря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профиль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сроки смен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количество детей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база</w:t>
            </w:r>
          </w:p>
        </w:tc>
      </w:tr>
      <w:tr w:rsidR="007F65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ВСЕГО: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Лагеря дневного пребывания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272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</w:p>
        </w:tc>
      </w:tr>
      <w:tr w:rsidR="007F65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 w:rsidP="007F65C2">
            <w:pPr>
              <w:numPr>
                <w:ilvl w:val="0"/>
                <w:numId w:val="4"/>
              </w:numPr>
              <w:snapToGrid w:val="0"/>
              <w:ind w:left="357" w:hanging="357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«Лунник»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оздоровительный</w:t>
            </w:r>
            <w:proofErr w:type="gramEnd"/>
            <w:r>
              <w:rPr>
                <w:b w:val="0"/>
                <w:szCs w:val="28"/>
              </w:rPr>
              <w:t>,  дневного пребывания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01.06.-30.06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25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C2" w:rsidRDefault="007F65C2" w:rsidP="007F65C2">
            <w:pPr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Муниципальное автономное общеобразовательное учреждение «Средняя школа    п. </w:t>
            </w:r>
            <w:proofErr w:type="gramStart"/>
            <w:r>
              <w:rPr>
                <w:b w:val="0"/>
                <w:szCs w:val="28"/>
              </w:rPr>
              <w:t>Юбилейный</w:t>
            </w:r>
            <w:proofErr w:type="gramEnd"/>
            <w:r>
              <w:rPr>
                <w:b w:val="0"/>
                <w:szCs w:val="28"/>
              </w:rPr>
              <w:t>»</w:t>
            </w:r>
          </w:p>
        </w:tc>
      </w:tr>
      <w:tr w:rsidR="007F65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 w:rsidP="007F65C2">
            <w:pPr>
              <w:numPr>
                <w:ilvl w:val="0"/>
                <w:numId w:val="4"/>
              </w:numPr>
              <w:snapToGrid w:val="0"/>
              <w:ind w:left="357" w:hanging="357"/>
              <w:jc w:val="center"/>
              <w:rPr>
                <w:b w:val="0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«Солнышко»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оздоровительный</w:t>
            </w:r>
            <w:proofErr w:type="gramEnd"/>
            <w:r>
              <w:rPr>
                <w:b w:val="0"/>
                <w:szCs w:val="28"/>
              </w:rPr>
              <w:t>,  дневного пребывания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01.06.-30.06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25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C2" w:rsidRDefault="007F65C2" w:rsidP="007F65C2">
            <w:pPr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Муниципальное автономное общеобразовательное учреждение «Средняя школа с. Песь»</w:t>
            </w:r>
          </w:p>
        </w:tc>
      </w:tr>
      <w:tr w:rsidR="007F65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 w:rsidP="007F65C2">
            <w:pPr>
              <w:numPr>
                <w:ilvl w:val="0"/>
                <w:numId w:val="4"/>
              </w:numPr>
              <w:snapToGrid w:val="0"/>
              <w:ind w:left="357" w:hanging="357"/>
              <w:jc w:val="center"/>
              <w:rPr>
                <w:b w:val="0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«Веселые ребята»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оздоровительный</w:t>
            </w:r>
            <w:proofErr w:type="gramEnd"/>
            <w:r>
              <w:rPr>
                <w:b w:val="0"/>
                <w:szCs w:val="28"/>
              </w:rPr>
              <w:t>, дневного   пребывания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01.06.-30.06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C2" w:rsidRDefault="007F65C2" w:rsidP="007F65C2">
            <w:pPr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Муниципальное автономное общеобразовательное учреждение «Средняя  школа     № 2» п</w:t>
            </w:r>
            <w:proofErr w:type="gramStart"/>
            <w:r>
              <w:rPr>
                <w:b w:val="0"/>
                <w:szCs w:val="28"/>
              </w:rPr>
              <w:t>.Х</w:t>
            </w:r>
            <w:proofErr w:type="gramEnd"/>
            <w:r>
              <w:rPr>
                <w:b w:val="0"/>
                <w:szCs w:val="28"/>
              </w:rPr>
              <w:t>войная</w:t>
            </w:r>
          </w:p>
        </w:tc>
      </w:tr>
      <w:tr w:rsidR="007F65C2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 w:rsidP="007F65C2">
            <w:pPr>
              <w:numPr>
                <w:ilvl w:val="0"/>
                <w:numId w:val="4"/>
              </w:numPr>
              <w:snapToGrid w:val="0"/>
              <w:ind w:left="357" w:hanging="357"/>
              <w:jc w:val="center"/>
              <w:rPr>
                <w:b w:val="0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«Дружба»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оздоровительный</w:t>
            </w:r>
            <w:proofErr w:type="gramEnd"/>
            <w:r>
              <w:rPr>
                <w:b w:val="0"/>
                <w:szCs w:val="28"/>
              </w:rPr>
              <w:t>,  дневного пребывания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01.06.-30.06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</w:t>
            </w:r>
          </w:p>
        </w:tc>
        <w:tc>
          <w:tcPr>
            <w:tcW w:w="4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Филиал    муниципального  автономного   общеобразовательного  учреждения    «Средняя    школа  с. Песь»   в  д. Миголощи</w:t>
            </w:r>
          </w:p>
        </w:tc>
      </w:tr>
      <w:tr w:rsidR="007F65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 w:rsidP="007F65C2">
            <w:pPr>
              <w:numPr>
                <w:ilvl w:val="0"/>
                <w:numId w:val="4"/>
              </w:numPr>
              <w:snapToGrid w:val="0"/>
              <w:ind w:left="357" w:hanging="357"/>
              <w:jc w:val="center"/>
              <w:rPr>
                <w:b w:val="0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«Капитошка»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оздоровительный</w:t>
            </w:r>
            <w:proofErr w:type="gramEnd"/>
            <w:r>
              <w:rPr>
                <w:b w:val="0"/>
                <w:szCs w:val="28"/>
              </w:rPr>
              <w:t>,  дневного пребывания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01.06.-30.06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C2" w:rsidRDefault="007F65C2" w:rsidP="007F65C2">
            <w:pPr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Филиал   муниципального  автономного  общеобразовательного   учреждения   «Средняя   школа  п</w:t>
            </w:r>
            <w:proofErr w:type="gramStart"/>
            <w:r>
              <w:rPr>
                <w:b w:val="0"/>
                <w:szCs w:val="28"/>
              </w:rPr>
              <w:t>.Ю</w:t>
            </w:r>
            <w:proofErr w:type="gramEnd"/>
            <w:r>
              <w:rPr>
                <w:b w:val="0"/>
                <w:szCs w:val="28"/>
              </w:rPr>
              <w:t>билейный» в   с.Минцы</w:t>
            </w:r>
          </w:p>
        </w:tc>
      </w:tr>
      <w:tr w:rsidR="007F65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 w:rsidP="007F65C2">
            <w:pPr>
              <w:numPr>
                <w:ilvl w:val="0"/>
                <w:numId w:val="4"/>
              </w:numPr>
              <w:snapToGrid w:val="0"/>
              <w:ind w:left="357" w:hanging="357"/>
              <w:jc w:val="center"/>
              <w:rPr>
                <w:b w:val="0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«Дружба»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оздоровительный</w:t>
            </w:r>
            <w:proofErr w:type="gramEnd"/>
            <w:r>
              <w:rPr>
                <w:b w:val="0"/>
                <w:szCs w:val="28"/>
              </w:rPr>
              <w:t>, дневного пребывания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01.06.-30.06.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C2" w:rsidRDefault="007F65C2" w:rsidP="007F65C2">
            <w:pPr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Муниципальное   автономное   общеобразовательное   учреждение   «Средняя   школа  с</w:t>
            </w:r>
            <w:proofErr w:type="gramStart"/>
            <w:r>
              <w:rPr>
                <w:b w:val="0"/>
                <w:szCs w:val="28"/>
              </w:rPr>
              <w:t>.Л</w:t>
            </w:r>
            <w:proofErr w:type="gramEnd"/>
            <w:r>
              <w:rPr>
                <w:b w:val="0"/>
                <w:szCs w:val="28"/>
              </w:rPr>
              <w:t>евоча»</w:t>
            </w:r>
          </w:p>
        </w:tc>
      </w:tr>
    </w:tbl>
    <w:p w:rsidR="007F65C2" w:rsidRDefault="007F65C2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678"/>
        <w:gridCol w:w="3240"/>
        <w:gridCol w:w="1980"/>
        <w:gridCol w:w="1080"/>
        <w:gridCol w:w="4723"/>
      </w:tblGrid>
      <w:tr w:rsidR="007F65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 w:rsidP="007F65C2">
            <w:pPr>
              <w:numPr>
                <w:ilvl w:val="0"/>
                <w:numId w:val="4"/>
              </w:numPr>
              <w:snapToGrid w:val="0"/>
              <w:ind w:left="357" w:hanging="357"/>
              <w:jc w:val="center"/>
              <w:rPr>
                <w:b w:val="0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«Солнышко»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оздоровительный</w:t>
            </w:r>
            <w:proofErr w:type="gramEnd"/>
            <w:r>
              <w:rPr>
                <w:b w:val="0"/>
                <w:szCs w:val="28"/>
              </w:rPr>
              <w:t>, дневного пребывания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01.06.-30.06.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C2" w:rsidRDefault="007F65C2" w:rsidP="007F65C2">
            <w:pPr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Муниципальное автономное дошкольное образовательное  учреждение «Детский сад комбинированного вида № 2 п</w:t>
            </w:r>
            <w:proofErr w:type="gramStart"/>
            <w:r>
              <w:rPr>
                <w:b w:val="0"/>
                <w:szCs w:val="28"/>
              </w:rPr>
              <w:t>.Х</w:t>
            </w:r>
            <w:proofErr w:type="gramEnd"/>
            <w:r>
              <w:rPr>
                <w:b w:val="0"/>
                <w:szCs w:val="28"/>
              </w:rPr>
              <w:t>войная»</w:t>
            </w:r>
          </w:p>
        </w:tc>
      </w:tr>
      <w:tr w:rsidR="007F65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 w:rsidP="007F65C2">
            <w:pPr>
              <w:numPr>
                <w:ilvl w:val="0"/>
                <w:numId w:val="4"/>
              </w:numPr>
              <w:snapToGrid w:val="0"/>
              <w:ind w:left="357" w:hanging="357"/>
              <w:jc w:val="center"/>
              <w:rPr>
                <w:b w:val="0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«Весельчаки»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  <w:proofErr w:type="gramStart"/>
            <w:r>
              <w:rPr>
                <w:b w:val="0"/>
                <w:szCs w:val="28"/>
              </w:rPr>
              <w:t>оздоровительный</w:t>
            </w:r>
            <w:proofErr w:type="gramEnd"/>
            <w:r>
              <w:rPr>
                <w:b w:val="0"/>
                <w:szCs w:val="28"/>
              </w:rPr>
              <w:t>, дневного пребывания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01.06.-30.06.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C2" w:rsidRDefault="007F65C2" w:rsidP="007F65C2">
            <w:pPr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Муниципальное автономное общеобразовательное учреждение «Средняя школа с</w:t>
            </w:r>
            <w:proofErr w:type="gramStart"/>
            <w:r>
              <w:rPr>
                <w:b w:val="0"/>
                <w:szCs w:val="28"/>
              </w:rPr>
              <w:t>.А</w:t>
            </w:r>
            <w:proofErr w:type="gramEnd"/>
            <w:r>
              <w:rPr>
                <w:b w:val="0"/>
                <w:szCs w:val="28"/>
              </w:rPr>
              <w:t>нциферово»</w:t>
            </w:r>
          </w:p>
        </w:tc>
      </w:tr>
      <w:tr w:rsidR="007F65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 w:rsidP="007F65C2">
            <w:pPr>
              <w:numPr>
                <w:ilvl w:val="0"/>
                <w:numId w:val="4"/>
              </w:numPr>
              <w:snapToGrid w:val="0"/>
              <w:ind w:left="357" w:hanging="357"/>
              <w:jc w:val="center"/>
              <w:rPr>
                <w:b w:val="0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«Мальвина»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01.06.-30.06.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C2" w:rsidRDefault="007F65C2" w:rsidP="007F65C2">
            <w:pPr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Муниципальное автономное общеобразовательное учреждение средняя общеобразовательная школа        № 1 им. А.М. Денисова    р.п. Хвойная </w:t>
            </w:r>
          </w:p>
        </w:tc>
      </w:tr>
      <w:tr w:rsidR="007F65C2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F65C2" w:rsidRDefault="007F65C2" w:rsidP="007F65C2">
            <w:pPr>
              <w:numPr>
                <w:ilvl w:val="0"/>
                <w:numId w:val="4"/>
              </w:numPr>
              <w:snapToGrid w:val="0"/>
              <w:ind w:left="357" w:hanging="357"/>
              <w:jc w:val="center"/>
              <w:rPr>
                <w:b w:val="0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«Ступеньки»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оздоровительный</w:t>
            </w:r>
            <w:proofErr w:type="gramEnd"/>
            <w:r>
              <w:rPr>
                <w:b w:val="0"/>
                <w:szCs w:val="28"/>
              </w:rPr>
              <w:t xml:space="preserve"> дневного   пребывания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01.06.-30.06.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F65C2" w:rsidRDefault="007F65C2">
            <w:pPr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</w:p>
        </w:tc>
        <w:tc>
          <w:tcPr>
            <w:tcW w:w="4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Муниципальной</w:t>
            </w:r>
            <w:proofErr w:type="gramEnd"/>
            <w:r>
              <w:rPr>
                <w:b w:val="0"/>
                <w:szCs w:val="28"/>
              </w:rPr>
              <w:t xml:space="preserve">   автономное   образовательное   учреждение дополнительного образования «Дом детского   творчества» </w:t>
            </w:r>
          </w:p>
        </w:tc>
      </w:tr>
      <w:tr w:rsidR="007F65C2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65C2" w:rsidRDefault="007F65C2" w:rsidP="007F65C2">
            <w:pPr>
              <w:numPr>
                <w:ilvl w:val="0"/>
                <w:numId w:val="4"/>
              </w:numPr>
              <w:snapToGrid w:val="0"/>
              <w:ind w:left="357" w:hanging="357"/>
              <w:jc w:val="center"/>
              <w:rPr>
                <w:b w:val="0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«Олимп»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спортивный</w:t>
            </w:r>
            <w:proofErr w:type="gramEnd"/>
            <w:r>
              <w:rPr>
                <w:b w:val="0"/>
                <w:szCs w:val="28"/>
              </w:rPr>
              <w:t xml:space="preserve"> дневного   пребывания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06.07.-30.07.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65C2" w:rsidRDefault="007F65C2">
            <w:pPr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C2" w:rsidRDefault="007F65C2" w:rsidP="007F65C2">
            <w:pPr>
              <w:snapToGrid w:val="0"/>
              <w:jc w:val="both"/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Муниципальной</w:t>
            </w:r>
            <w:proofErr w:type="gramEnd"/>
            <w:r>
              <w:rPr>
                <w:b w:val="0"/>
                <w:szCs w:val="28"/>
              </w:rPr>
              <w:t xml:space="preserve">   автономное   образовательное   учреждение дополнительного образования «Детско-юношеская спортивная школа»</w:t>
            </w:r>
          </w:p>
        </w:tc>
      </w:tr>
      <w:tr w:rsidR="007F65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 w:rsidP="007F65C2">
            <w:pPr>
              <w:numPr>
                <w:ilvl w:val="0"/>
                <w:numId w:val="4"/>
              </w:numPr>
              <w:snapToGrid w:val="0"/>
              <w:ind w:left="357" w:hanging="357"/>
              <w:jc w:val="center"/>
              <w:rPr>
                <w:b w:val="0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«Аскор»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оздоровительный</w:t>
            </w:r>
            <w:proofErr w:type="gramEnd"/>
            <w:r>
              <w:rPr>
                <w:b w:val="0"/>
                <w:szCs w:val="28"/>
              </w:rPr>
              <w:t xml:space="preserve">  дневного пребывания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01.06-30.06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Муниципальное автономное учреждение «Дом молодежи»</w:t>
            </w:r>
          </w:p>
        </w:tc>
      </w:tr>
      <w:tr w:rsidR="007F65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ind w:left="357"/>
              <w:rPr>
                <w:b w:val="0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ВСЕГО: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Лагеря труда и отдыха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</w:p>
        </w:tc>
      </w:tr>
      <w:tr w:rsidR="007F65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numPr>
                <w:ilvl w:val="0"/>
                <w:numId w:val="5"/>
              </w:numPr>
              <w:snapToGrid w:val="0"/>
              <w:rPr>
                <w:b w:val="0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«Фиксики»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</w:rPr>
            </w:pPr>
            <w:proofErr w:type="gramStart"/>
            <w:r>
              <w:rPr>
                <w:b w:val="0"/>
              </w:rPr>
              <w:t>трудовой</w:t>
            </w:r>
            <w:proofErr w:type="gramEnd"/>
            <w:r>
              <w:rPr>
                <w:b w:val="0"/>
              </w:rPr>
              <w:t xml:space="preserve">  дневного    пребывания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01.06.-30.06.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Муниципальное автономное учреждение «Дом молодёжи»</w:t>
            </w:r>
          </w:p>
        </w:tc>
      </w:tr>
      <w:tr w:rsidR="007F65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ind w:left="357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«Звезда»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трудовой</w:t>
            </w:r>
            <w:proofErr w:type="gramEnd"/>
            <w:r>
              <w:rPr>
                <w:b w:val="0"/>
                <w:szCs w:val="28"/>
              </w:rPr>
              <w:t xml:space="preserve">   дневного     пребывания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01.06.-30.06.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C2" w:rsidRDefault="007F65C2" w:rsidP="007F65C2">
            <w:pPr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Муниципальное автономное общеобразовательное учреждение «Средняя школа с. Левоча»</w:t>
            </w:r>
          </w:p>
        </w:tc>
      </w:tr>
      <w:tr w:rsidR="007F65C2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65C2" w:rsidRDefault="007F65C2">
            <w:pPr>
              <w:snapToGrid w:val="0"/>
              <w:ind w:left="357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«Уют»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трудовой</w:t>
            </w:r>
            <w:proofErr w:type="gramEnd"/>
            <w:r>
              <w:rPr>
                <w:b w:val="0"/>
                <w:szCs w:val="28"/>
              </w:rPr>
              <w:t xml:space="preserve">   дневного     пребывания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01.06.-30.06.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65C2" w:rsidRDefault="007F65C2">
            <w:pPr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C2" w:rsidRDefault="007F65C2" w:rsidP="007F65C2">
            <w:pPr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Муниципальное автономное общеобразовательное учреждение «Средняя школа п. </w:t>
            </w:r>
            <w:proofErr w:type="gramStart"/>
            <w:r>
              <w:rPr>
                <w:b w:val="0"/>
                <w:szCs w:val="28"/>
              </w:rPr>
              <w:t>Юбилейный</w:t>
            </w:r>
            <w:proofErr w:type="gramEnd"/>
            <w:r>
              <w:rPr>
                <w:b w:val="0"/>
                <w:szCs w:val="28"/>
              </w:rPr>
              <w:t>»</w:t>
            </w:r>
          </w:p>
        </w:tc>
      </w:tr>
    </w:tbl>
    <w:p w:rsidR="007F65C2" w:rsidRDefault="007F65C2"/>
    <w:p w:rsidR="007F65C2" w:rsidRDefault="007F65C2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678"/>
        <w:gridCol w:w="3240"/>
        <w:gridCol w:w="1980"/>
        <w:gridCol w:w="1260"/>
        <w:gridCol w:w="4723"/>
      </w:tblGrid>
      <w:tr w:rsidR="007F65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 xml:space="preserve">     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«Трудовик»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трудовой</w:t>
            </w:r>
            <w:proofErr w:type="gramEnd"/>
            <w:r>
              <w:rPr>
                <w:b w:val="0"/>
                <w:szCs w:val="28"/>
              </w:rPr>
              <w:t xml:space="preserve">   дневного     пребывания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01.06.-30.06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C2" w:rsidRDefault="007F65C2" w:rsidP="007F65C2">
            <w:pPr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Муниципальное автономное общеобразовательное учреждение «Средняя школа с. Песь»</w:t>
            </w:r>
          </w:p>
        </w:tc>
      </w:tr>
      <w:tr w:rsidR="007F65C2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ind w:left="357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«Орбита»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спортивно-трудовой</w:t>
            </w:r>
            <w:proofErr w:type="gramEnd"/>
            <w:r>
              <w:rPr>
                <w:b w:val="0"/>
                <w:szCs w:val="28"/>
              </w:rPr>
              <w:t xml:space="preserve">   дневного    пребывания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01.06.-30.06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C2" w:rsidRDefault="007F65C2" w:rsidP="007F65C2">
            <w:pPr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Муниципальное автономное учреждений спортивный комплексный центр «Орбита»</w:t>
            </w:r>
          </w:p>
        </w:tc>
      </w:tr>
      <w:tr w:rsidR="007F65C2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65C2" w:rsidRDefault="007F65C2" w:rsidP="007F65C2">
            <w:pPr>
              <w:numPr>
                <w:ilvl w:val="0"/>
                <w:numId w:val="4"/>
              </w:numPr>
              <w:snapToGrid w:val="0"/>
              <w:ind w:left="357" w:hanging="357"/>
              <w:jc w:val="center"/>
              <w:rPr>
                <w:b w:val="0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«Радуга»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летний   трудовой   лагерь  с дневным  пребыванием  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01.06.-30.06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65C2" w:rsidRDefault="007F65C2">
            <w:pPr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C2" w:rsidRDefault="007F65C2" w:rsidP="007F65C2">
            <w:pPr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Муниципальное автономное общеобразовательное учреждение средняя общеобразовательная школа        № 1 им. А.М. Денисова    р.п. Хвойная </w:t>
            </w:r>
          </w:p>
        </w:tc>
      </w:tr>
      <w:tr w:rsidR="007F65C2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65C2" w:rsidRDefault="007F65C2">
            <w:pPr>
              <w:snapToGrid w:val="0"/>
              <w:ind w:left="357"/>
              <w:rPr>
                <w:b w:val="0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65C2" w:rsidRDefault="007F65C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ВСЕГО: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65C2" w:rsidRDefault="007F65C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Профильные лагеря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65C2" w:rsidRDefault="007F65C2">
            <w:pPr>
              <w:snapToGrid w:val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65C2" w:rsidRDefault="007F65C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</w:p>
        </w:tc>
      </w:tr>
      <w:tr w:rsidR="007F65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ind w:left="357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«Скаут»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</w:rPr>
            </w:pPr>
            <w:proofErr w:type="gramStart"/>
            <w:r>
              <w:rPr>
                <w:b w:val="0"/>
              </w:rPr>
              <w:t>спортивно-туристический</w:t>
            </w:r>
            <w:proofErr w:type="gramEnd"/>
            <w:r>
              <w:rPr>
                <w:b w:val="0"/>
              </w:rPr>
              <w:t xml:space="preserve">  дневного    пребывания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01.11-07.11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40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C2" w:rsidRDefault="007F65C2" w:rsidP="007F65C2">
            <w:pPr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Муниципальное автономное    общеобразовательное   учреждение   «Средняя школа    с. Левоча»</w:t>
            </w:r>
          </w:p>
        </w:tc>
      </w:tr>
      <w:tr w:rsidR="007F65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ind w:left="357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«Ратибор»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</w:rPr>
            </w:pPr>
            <w:proofErr w:type="gramStart"/>
            <w:r>
              <w:rPr>
                <w:b w:val="0"/>
              </w:rPr>
              <w:t>патриотический</w:t>
            </w:r>
            <w:proofErr w:type="gramEnd"/>
            <w:r>
              <w:rPr>
                <w:b w:val="0"/>
              </w:rPr>
              <w:t xml:space="preserve"> дневного    пребывания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01.06.-30.06</w:t>
            </w:r>
          </w:p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03.07.-31.07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  <w:p w:rsidR="007F65C2" w:rsidRDefault="007F65C2">
            <w:pPr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Муниципальное автономное учреждение «Дом молодёжи»</w:t>
            </w:r>
          </w:p>
        </w:tc>
      </w:tr>
      <w:tr w:rsidR="007F65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ind w:left="357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«Хвойнинская перчатка»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</w:rPr>
            </w:pPr>
            <w:proofErr w:type="gramStart"/>
            <w:r>
              <w:rPr>
                <w:b w:val="0"/>
              </w:rPr>
              <w:t>спортивный</w:t>
            </w:r>
            <w:proofErr w:type="gramEnd"/>
            <w:r>
              <w:rPr>
                <w:b w:val="0"/>
              </w:rPr>
              <w:t xml:space="preserve">  дневного    пребывания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01.06.-30.06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C2" w:rsidRDefault="007F65C2" w:rsidP="007F65C2">
            <w:pPr>
              <w:snapToGrid w:val="0"/>
              <w:jc w:val="both"/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Муниципальной</w:t>
            </w:r>
            <w:proofErr w:type="gramEnd"/>
            <w:r>
              <w:rPr>
                <w:b w:val="0"/>
                <w:szCs w:val="28"/>
              </w:rPr>
              <w:t xml:space="preserve">   автономное   образовательное   учреждение дополнительного образования   «Детско-юношеская спортивная школа»</w:t>
            </w:r>
          </w:p>
        </w:tc>
      </w:tr>
      <w:tr w:rsidR="007F65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ind w:left="357"/>
              <w:rPr>
                <w:b w:val="0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5C2" w:rsidRDefault="007F65C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432 ребенка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C2" w:rsidRDefault="007F65C2">
            <w:pPr>
              <w:snapToGrid w:val="0"/>
              <w:rPr>
                <w:szCs w:val="28"/>
              </w:rPr>
            </w:pPr>
          </w:p>
        </w:tc>
      </w:tr>
    </w:tbl>
    <w:p w:rsidR="007F65C2" w:rsidRDefault="007F65C2" w:rsidP="007F65C2"/>
    <w:p w:rsidR="007F65C2" w:rsidRDefault="007F65C2" w:rsidP="007F65C2"/>
    <w:p w:rsidR="001B2987" w:rsidRDefault="001B2987" w:rsidP="001B2987"/>
    <w:p w:rsidR="001B2987" w:rsidRDefault="001B2987" w:rsidP="001B2987"/>
    <w:p w:rsidR="001B2987" w:rsidRDefault="001B2987" w:rsidP="001B2987"/>
    <w:p w:rsidR="001B2987" w:rsidRDefault="001B2987" w:rsidP="001B2987"/>
    <w:p w:rsidR="001B2987" w:rsidRDefault="001B2987" w:rsidP="001B2987">
      <w:pPr>
        <w:sectPr w:rsidR="001B2987" w:rsidSect="00A95E6D">
          <w:pgSz w:w="16838" w:h="11906" w:orient="landscape"/>
          <w:pgMar w:top="1701" w:right="851" w:bottom="851" w:left="1077" w:header="709" w:footer="709" w:gutter="0"/>
          <w:cols w:space="708"/>
          <w:titlePg/>
          <w:docGrid w:linePitch="360"/>
        </w:sectPr>
      </w:pPr>
    </w:p>
    <w:p w:rsidR="001B2987" w:rsidRDefault="001B2987" w:rsidP="00C15993">
      <w:pPr>
        <w:ind w:firstLine="540"/>
        <w:jc w:val="center"/>
        <w:rPr>
          <w:sz w:val="28"/>
          <w:szCs w:val="28"/>
        </w:rPr>
      </w:pPr>
    </w:p>
    <w:p w:rsidR="00703D25" w:rsidRDefault="00703D25" w:rsidP="00C15993">
      <w:pPr>
        <w:ind w:firstLine="540"/>
        <w:jc w:val="center"/>
        <w:rPr>
          <w:sz w:val="28"/>
          <w:szCs w:val="28"/>
        </w:rPr>
      </w:pPr>
    </w:p>
    <w:p w:rsidR="00703D25" w:rsidRPr="004F4441" w:rsidRDefault="00703D25" w:rsidP="00C15993">
      <w:pPr>
        <w:ind w:firstLine="540"/>
        <w:jc w:val="center"/>
        <w:rPr>
          <w:sz w:val="28"/>
          <w:szCs w:val="28"/>
        </w:rPr>
      </w:pPr>
    </w:p>
    <w:p w:rsidR="00C15993" w:rsidRPr="004F4441" w:rsidRDefault="00C15993" w:rsidP="00C15993">
      <w:pPr>
        <w:ind w:firstLine="540"/>
        <w:jc w:val="center"/>
        <w:rPr>
          <w:sz w:val="28"/>
          <w:szCs w:val="28"/>
        </w:rPr>
      </w:pPr>
    </w:p>
    <w:p w:rsidR="00162AC9" w:rsidRDefault="00162AC9"/>
    <w:sectPr w:rsidR="00162AC9" w:rsidSect="001E4327">
      <w:pgSz w:w="11906" w:h="16838"/>
      <w:pgMar w:top="851" w:right="851" w:bottom="1077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4D" w:rsidRDefault="004C1C4D">
      <w:r>
        <w:separator/>
      </w:r>
    </w:p>
  </w:endnote>
  <w:endnote w:type="continuationSeparator" w:id="0">
    <w:p w:rsidR="004C1C4D" w:rsidRDefault="004C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4D" w:rsidRDefault="004C1C4D">
      <w:r>
        <w:separator/>
      </w:r>
    </w:p>
  </w:footnote>
  <w:footnote w:type="continuationSeparator" w:id="0">
    <w:p w:rsidR="004C1C4D" w:rsidRDefault="004C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6D" w:rsidRDefault="00A95E6D" w:rsidP="00A95E6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5E6D" w:rsidRDefault="00A95E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6D" w:rsidRDefault="00A95E6D" w:rsidP="00A95E6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5A95">
      <w:rPr>
        <w:rStyle w:val="a8"/>
        <w:noProof/>
      </w:rPr>
      <w:t>2</w:t>
    </w:r>
    <w:r>
      <w:rPr>
        <w:rStyle w:val="a8"/>
      </w:rPr>
      <w:fldChar w:fldCharType="end"/>
    </w:r>
  </w:p>
  <w:p w:rsidR="00A95E6D" w:rsidRDefault="00A95E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DB300F7"/>
    <w:multiLevelType w:val="hybridMultilevel"/>
    <w:tmpl w:val="EFA8BE06"/>
    <w:lvl w:ilvl="0" w:tplc="28082836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23601"/>
    <w:multiLevelType w:val="hybridMultilevel"/>
    <w:tmpl w:val="745A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</w:num>
  <w:num w:numId="2">
    <w:abstractNumId w:val="0"/>
    <w:lvlOverride w:ilv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993"/>
    <w:rsid w:val="00083089"/>
    <w:rsid w:val="000976B1"/>
    <w:rsid w:val="000A401C"/>
    <w:rsid w:val="000C2C8F"/>
    <w:rsid w:val="000C2C97"/>
    <w:rsid w:val="00162AC9"/>
    <w:rsid w:val="001B2987"/>
    <w:rsid w:val="001E4327"/>
    <w:rsid w:val="003F197F"/>
    <w:rsid w:val="003F6799"/>
    <w:rsid w:val="003F7198"/>
    <w:rsid w:val="00426053"/>
    <w:rsid w:val="004C1C4D"/>
    <w:rsid w:val="004E33A0"/>
    <w:rsid w:val="00586B1B"/>
    <w:rsid w:val="005B3867"/>
    <w:rsid w:val="005B635C"/>
    <w:rsid w:val="00632D27"/>
    <w:rsid w:val="006B327D"/>
    <w:rsid w:val="006E2E40"/>
    <w:rsid w:val="00703D25"/>
    <w:rsid w:val="007F65C2"/>
    <w:rsid w:val="00821245"/>
    <w:rsid w:val="008C2554"/>
    <w:rsid w:val="00915D23"/>
    <w:rsid w:val="00964CC1"/>
    <w:rsid w:val="00A65A95"/>
    <w:rsid w:val="00A95E6D"/>
    <w:rsid w:val="00AA190C"/>
    <w:rsid w:val="00AA45DD"/>
    <w:rsid w:val="00AC6327"/>
    <w:rsid w:val="00AE3FD7"/>
    <w:rsid w:val="00B67FC1"/>
    <w:rsid w:val="00C15993"/>
    <w:rsid w:val="00C73243"/>
    <w:rsid w:val="00D91BD7"/>
    <w:rsid w:val="00E63C57"/>
    <w:rsid w:val="00EF6ABF"/>
    <w:rsid w:val="00F162CC"/>
    <w:rsid w:val="00FB080F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993"/>
    <w:pPr>
      <w:overflowPunct w:val="0"/>
      <w:autoSpaceDE w:val="0"/>
      <w:autoSpaceDN w:val="0"/>
      <w:adjustRightInd w:val="0"/>
    </w:pPr>
    <w:rPr>
      <w:b/>
      <w:bCs/>
      <w:sz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15993"/>
    <w:pPr>
      <w:tabs>
        <w:tab w:val="left" w:pos="3060"/>
      </w:tabs>
      <w:overflowPunct/>
      <w:autoSpaceDE/>
      <w:autoSpaceDN/>
      <w:adjustRightInd/>
      <w:spacing w:line="240" w:lineRule="atLeast"/>
      <w:jc w:val="center"/>
    </w:pPr>
    <w:rPr>
      <w:bCs w:val="0"/>
      <w:caps/>
      <w:sz w:val="28"/>
      <w:lang w:eastAsia="ar-SA"/>
    </w:rPr>
  </w:style>
  <w:style w:type="paragraph" w:styleId="a4">
    <w:name w:val="Body Text"/>
    <w:basedOn w:val="a"/>
    <w:rsid w:val="001B2987"/>
    <w:pPr>
      <w:overflowPunct/>
      <w:autoSpaceDE/>
      <w:autoSpaceDN/>
      <w:adjustRightInd/>
      <w:jc w:val="both"/>
    </w:pPr>
    <w:rPr>
      <w:b w:val="0"/>
      <w:bCs w:val="0"/>
      <w:sz w:val="24"/>
    </w:rPr>
  </w:style>
  <w:style w:type="paragraph" w:styleId="a5">
    <w:name w:val="Body Text Indent"/>
    <w:basedOn w:val="a"/>
    <w:rsid w:val="001B2987"/>
    <w:pPr>
      <w:overflowPunct/>
      <w:autoSpaceDE/>
      <w:autoSpaceDN/>
      <w:adjustRightInd/>
      <w:spacing w:line="360" w:lineRule="auto"/>
      <w:ind w:firstLine="720"/>
      <w:jc w:val="both"/>
    </w:pPr>
    <w:rPr>
      <w:b w:val="0"/>
      <w:bCs w:val="0"/>
      <w:sz w:val="24"/>
    </w:rPr>
  </w:style>
  <w:style w:type="paragraph" w:customStyle="1" w:styleId="21">
    <w:name w:val="Основной текст 21"/>
    <w:basedOn w:val="a"/>
    <w:rsid w:val="001B2987"/>
    <w:pPr>
      <w:suppressAutoHyphens/>
      <w:overflowPunct/>
      <w:autoSpaceDE/>
      <w:autoSpaceDN/>
      <w:adjustRightInd/>
      <w:spacing w:line="276" w:lineRule="auto"/>
      <w:jc w:val="both"/>
    </w:pPr>
    <w:rPr>
      <w:b w:val="0"/>
      <w:bCs w:val="0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1B2987"/>
    <w:pPr>
      <w:suppressAutoHyphens/>
      <w:overflowPunct/>
      <w:autoSpaceDE/>
      <w:autoSpaceDN/>
      <w:adjustRightInd/>
      <w:spacing w:line="276" w:lineRule="auto"/>
      <w:ind w:firstLine="580"/>
      <w:jc w:val="both"/>
    </w:pPr>
    <w:rPr>
      <w:b w:val="0"/>
      <w:bCs w:val="0"/>
      <w:sz w:val="28"/>
      <w:szCs w:val="28"/>
      <w:lang w:eastAsia="ar-SA"/>
    </w:rPr>
  </w:style>
  <w:style w:type="paragraph" w:customStyle="1" w:styleId="BodyTextIndent2">
    <w:name w:val="Body Text Indent 2"/>
    <w:basedOn w:val="a"/>
    <w:rsid w:val="001B2987"/>
    <w:pPr>
      <w:suppressAutoHyphens/>
      <w:autoSpaceDN/>
      <w:adjustRightInd/>
      <w:ind w:firstLine="720"/>
      <w:jc w:val="both"/>
    </w:pPr>
    <w:rPr>
      <w:b w:val="0"/>
      <w:bCs w:val="0"/>
      <w:sz w:val="28"/>
      <w:lang w:eastAsia="ar-SA"/>
    </w:rPr>
  </w:style>
  <w:style w:type="paragraph" w:customStyle="1" w:styleId="ConsPlusNormal">
    <w:name w:val="ConsPlusNormal"/>
    <w:rsid w:val="001B298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List Paragraph"/>
    <w:basedOn w:val="a"/>
    <w:qFormat/>
    <w:rsid w:val="001B2987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/>
      <w:b w:val="0"/>
      <w:bCs w:val="0"/>
      <w:sz w:val="22"/>
      <w:szCs w:val="22"/>
      <w:lang w:eastAsia="ar-SA"/>
    </w:rPr>
  </w:style>
  <w:style w:type="paragraph" w:styleId="a7">
    <w:name w:val="header"/>
    <w:basedOn w:val="a"/>
    <w:rsid w:val="001B29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B2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2878</Words>
  <Characters>16406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Лентрансгаз</Company>
  <LinksUpToDate>false</LinksUpToDate>
  <CharactersWithSpaces>19246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Спортшкола</cp:lastModifiedBy>
  <cp:revision>2</cp:revision>
  <cp:lastPrinted>2015-04-15T06:59:00Z</cp:lastPrinted>
  <dcterms:created xsi:type="dcterms:W3CDTF">2017-05-05T09:46:00Z</dcterms:created>
  <dcterms:modified xsi:type="dcterms:W3CDTF">2017-05-05T09:46:00Z</dcterms:modified>
</cp:coreProperties>
</file>