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2E" w:rsidRPr="00645BB6" w:rsidRDefault="00E1402E" w:rsidP="00E1402E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5BB6">
        <w:rPr>
          <w:rFonts w:ascii="Times New Roman" w:hAnsi="Times New Roman" w:cs="Times New Roman"/>
          <w:b/>
          <w:sz w:val="32"/>
          <w:szCs w:val="32"/>
        </w:rPr>
        <w:t>Задания муниципального этапа олимпиады по географии</w:t>
      </w:r>
    </w:p>
    <w:p w:rsidR="00E1402E" w:rsidRPr="00645BB6" w:rsidRDefault="00E1402E" w:rsidP="00E1402E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5BB6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9</w:t>
      </w:r>
      <w:r w:rsidRPr="00645BB6">
        <w:rPr>
          <w:rFonts w:ascii="Times New Roman" w:hAnsi="Times New Roman" w:cs="Times New Roman"/>
          <w:b/>
          <w:sz w:val="32"/>
          <w:szCs w:val="32"/>
        </w:rPr>
        <w:t xml:space="preserve"> класс</w:t>
      </w:r>
    </w:p>
    <w:p w:rsidR="00E1402E" w:rsidRPr="00F523F4" w:rsidRDefault="00E1402E" w:rsidP="00E1402E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23F4">
        <w:rPr>
          <w:rFonts w:ascii="Times New Roman" w:hAnsi="Times New Roman" w:cs="Times New Roman"/>
          <w:b/>
          <w:sz w:val="28"/>
          <w:szCs w:val="28"/>
        </w:rPr>
        <w:t>Те</w:t>
      </w:r>
      <w:r>
        <w:rPr>
          <w:rFonts w:ascii="Times New Roman" w:hAnsi="Times New Roman" w:cs="Times New Roman"/>
          <w:b/>
          <w:sz w:val="28"/>
          <w:szCs w:val="28"/>
        </w:rPr>
        <w:t>оретически</w:t>
      </w:r>
      <w:r w:rsidRPr="00F523F4">
        <w:rPr>
          <w:rFonts w:ascii="Times New Roman" w:hAnsi="Times New Roman" w:cs="Times New Roman"/>
          <w:b/>
          <w:sz w:val="28"/>
          <w:szCs w:val="28"/>
        </w:rPr>
        <w:t>й раунд</w:t>
      </w:r>
    </w:p>
    <w:p w:rsidR="00E1402E" w:rsidRDefault="00E1402E" w:rsidP="00E1402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402E" w:rsidRDefault="00E1402E" w:rsidP="00E1402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595B">
        <w:rPr>
          <w:rFonts w:ascii="Times New Roman" w:hAnsi="Times New Roman" w:cs="Times New Roman"/>
          <w:b/>
          <w:sz w:val="24"/>
          <w:szCs w:val="24"/>
        </w:rPr>
        <w:t>Зада</w:t>
      </w:r>
      <w:r>
        <w:rPr>
          <w:rFonts w:ascii="Times New Roman" w:hAnsi="Times New Roman" w:cs="Times New Roman"/>
          <w:b/>
          <w:sz w:val="24"/>
          <w:szCs w:val="24"/>
        </w:rPr>
        <w:t>ние</w:t>
      </w:r>
      <w:r w:rsidRPr="0001595B">
        <w:rPr>
          <w:rFonts w:ascii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E1402E" w:rsidRPr="00FF68A3" w:rsidRDefault="00E1402E" w:rsidP="00E1402E">
      <w:pPr>
        <w:spacing w:after="0" w:line="240" w:lineRule="auto"/>
        <w:ind w:left="-57" w:firstLine="41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>Внимательно изучите предложенный фрагмент топографической карты и ответьте на вопросы:</w:t>
      </w:r>
    </w:p>
    <w:p w:rsidR="00E1402E" w:rsidRPr="00FF68A3" w:rsidRDefault="00E1402E" w:rsidP="00E1402E">
      <w:pPr>
        <w:spacing w:after="0"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 xml:space="preserve">1.  Определите высоту холма с отдельно стоящим лиственным деревом, </w:t>
      </w:r>
      <w:proofErr w:type="gramStart"/>
      <w:r w:rsidRPr="00FF68A3">
        <w:rPr>
          <w:rFonts w:ascii="Times New Roman" w:hAnsi="Times New Roman" w:cs="Times New Roman"/>
          <w:sz w:val="24"/>
          <w:szCs w:val="24"/>
        </w:rPr>
        <w:t>расположенном</w:t>
      </w:r>
      <w:proofErr w:type="gramEnd"/>
      <w:r w:rsidRPr="00FF68A3">
        <w:rPr>
          <w:rFonts w:ascii="Times New Roman" w:hAnsi="Times New Roman" w:cs="Times New Roman"/>
          <w:sz w:val="24"/>
          <w:szCs w:val="24"/>
        </w:rPr>
        <w:t xml:space="preserve"> по азимуту 300° от двора Выселок.</w:t>
      </w:r>
    </w:p>
    <w:p w:rsidR="00E1402E" w:rsidRPr="00FF68A3" w:rsidRDefault="00E1402E" w:rsidP="00E1402E">
      <w:pPr>
        <w:spacing w:after="0"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 xml:space="preserve">2. Известно, что расстояние от ветряной мельницы до кургана на местности составляет 4 км. Рассчитайте масштаб карты. Результат </w:t>
      </w:r>
      <w:r>
        <w:rPr>
          <w:rFonts w:ascii="Times New Roman" w:hAnsi="Times New Roman" w:cs="Times New Roman"/>
          <w:sz w:val="24"/>
          <w:szCs w:val="24"/>
        </w:rPr>
        <w:t xml:space="preserve">при необходимости </w:t>
      </w:r>
      <w:r w:rsidRPr="00FF68A3">
        <w:rPr>
          <w:rFonts w:ascii="Times New Roman" w:hAnsi="Times New Roman" w:cs="Times New Roman"/>
          <w:sz w:val="24"/>
          <w:szCs w:val="24"/>
        </w:rPr>
        <w:t>округлите до целого числа.</w:t>
      </w:r>
    </w:p>
    <w:p w:rsidR="00E1402E" w:rsidRPr="00FF68A3" w:rsidRDefault="00E1402E" w:rsidP="00E1402E">
      <w:pPr>
        <w:spacing w:after="0"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 xml:space="preserve">3. Рассчитайте длину реки </w:t>
      </w:r>
      <w:proofErr w:type="gramStart"/>
      <w:r w:rsidRPr="00FF68A3">
        <w:rPr>
          <w:rFonts w:ascii="Times New Roman" w:hAnsi="Times New Roman" w:cs="Times New Roman"/>
          <w:sz w:val="24"/>
          <w:szCs w:val="24"/>
        </w:rPr>
        <w:t>Тихая</w:t>
      </w:r>
      <w:proofErr w:type="gramEnd"/>
      <w:r w:rsidRPr="00FF68A3">
        <w:rPr>
          <w:rFonts w:ascii="Times New Roman" w:hAnsi="Times New Roman" w:cs="Times New Roman"/>
          <w:sz w:val="24"/>
          <w:szCs w:val="24"/>
        </w:rPr>
        <w:t xml:space="preserve"> от места пересечения её шоссе до места впадения р. </w:t>
      </w:r>
      <w:proofErr w:type="spellStart"/>
      <w:r w:rsidRPr="00FF68A3">
        <w:rPr>
          <w:rFonts w:ascii="Times New Roman" w:hAnsi="Times New Roman" w:cs="Times New Roman"/>
          <w:sz w:val="24"/>
          <w:szCs w:val="24"/>
        </w:rPr>
        <w:t>Трусовка</w:t>
      </w:r>
      <w:proofErr w:type="spellEnd"/>
      <w:r w:rsidRPr="00FF68A3">
        <w:rPr>
          <w:rFonts w:ascii="Times New Roman" w:hAnsi="Times New Roman" w:cs="Times New Roman"/>
          <w:sz w:val="24"/>
          <w:szCs w:val="24"/>
        </w:rPr>
        <w:t>.</w:t>
      </w:r>
    </w:p>
    <w:p w:rsidR="00E1402E" w:rsidRPr="00FF68A3" w:rsidRDefault="00E1402E" w:rsidP="00E1402E">
      <w:pPr>
        <w:spacing w:after="0"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 xml:space="preserve">4.Можно ли перейти р. </w:t>
      </w:r>
      <w:proofErr w:type="gramStart"/>
      <w:r w:rsidRPr="00FF68A3">
        <w:rPr>
          <w:rFonts w:ascii="Times New Roman" w:hAnsi="Times New Roman" w:cs="Times New Roman"/>
          <w:sz w:val="24"/>
          <w:szCs w:val="24"/>
        </w:rPr>
        <w:t>Тихая</w:t>
      </w:r>
      <w:proofErr w:type="gramEnd"/>
      <w:r w:rsidRPr="00FF68A3">
        <w:rPr>
          <w:rFonts w:ascii="Times New Roman" w:hAnsi="Times New Roman" w:cs="Times New Roman"/>
          <w:sz w:val="24"/>
          <w:szCs w:val="24"/>
        </w:rPr>
        <w:t xml:space="preserve"> в брод?</w:t>
      </w:r>
    </w:p>
    <w:p w:rsidR="00E1402E" w:rsidRPr="00FF68A3" w:rsidRDefault="00E1402E" w:rsidP="00E1402E">
      <w:pPr>
        <w:spacing w:after="0"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>5. Судоходна ли река Тихая?</w:t>
      </w:r>
    </w:p>
    <w:p w:rsidR="00E1402E" w:rsidRPr="00FF68A3" w:rsidRDefault="00E1402E" w:rsidP="00E1402E">
      <w:pPr>
        <w:spacing w:after="0"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 xml:space="preserve">6. Как вы думаете, проводилась ли разработка торфа в этой местности или на </w:t>
      </w:r>
      <w:proofErr w:type="spellStart"/>
      <w:r w:rsidRPr="00FF68A3">
        <w:rPr>
          <w:rFonts w:ascii="Times New Roman" w:hAnsi="Times New Roman" w:cs="Times New Roman"/>
          <w:sz w:val="24"/>
          <w:szCs w:val="24"/>
        </w:rPr>
        <w:t>топокарте</w:t>
      </w:r>
      <w:proofErr w:type="spellEnd"/>
      <w:r w:rsidRPr="00FF68A3">
        <w:rPr>
          <w:rFonts w:ascii="Times New Roman" w:hAnsi="Times New Roman" w:cs="Times New Roman"/>
          <w:sz w:val="24"/>
          <w:szCs w:val="24"/>
        </w:rPr>
        <w:t xml:space="preserve"> показаны лишь районы залегания залежей торфа?</w:t>
      </w:r>
    </w:p>
    <w:p w:rsidR="00E1402E" w:rsidRPr="00FF68A3" w:rsidRDefault="00E1402E" w:rsidP="00E1402E">
      <w:pPr>
        <w:spacing w:after="0"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>7. Перечислите виды дорожной сети.</w:t>
      </w:r>
    </w:p>
    <w:p w:rsidR="00E1402E" w:rsidRPr="00FF68A3" w:rsidRDefault="00E1402E" w:rsidP="00E1402E">
      <w:pPr>
        <w:spacing w:after="0"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>8. Перечислите типы растительности встречающейся на местности.</w:t>
      </w:r>
    </w:p>
    <w:p w:rsidR="00E1402E" w:rsidRPr="00FF68A3" w:rsidRDefault="00E1402E" w:rsidP="00E1402E">
      <w:pPr>
        <w:spacing w:after="0"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 xml:space="preserve">9. Определите тип растительности в пойме притока второго порядка реки </w:t>
      </w:r>
      <w:proofErr w:type="gramStart"/>
      <w:r w:rsidRPr="00FF68A3">
        <w:rPr>
          <w:rFonts w:ascii="Times New Roman" w:hAnsi="Times New Roman" w:cs="Times New Roman"/>
          <w:sz w:val="24"/>
          <w:szCs w:val="24"/>
        </w:rPr>
        <w:t>Тихая</w:t>
      </w:r>
      <w:proofErr w:type="gramEnd"/>
      <w:r w:rsidRPr="00FF68A3">
        <w:rPr>
          <w:rFonts w:ascii="Times New Roman" w:hAnsi="Times New Roman" w:cs="Times New Roman"/>
          <w:sz w:val="24"/>
          <w:szCs w:val="24"/>
        </w:rPr>
        <w:t>.</w:t>
      </w:r>
    </w:p>
    <w:p w:rsidR="00E1402E" w:rsidRPr="00FF68A3" w:rsidRDefault="00E1402E" w:rsidP="00E1402E">
      <w:pPr>
        <w:spacing w:after="0"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>10. Какова грузоподъёмность моста, расположенного около населённого пункта Дворики?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53"/>
      </w:tblGrid>
      <w:tr w:rsidR="00E1402E" w:rsidTr="004359CE">
        <w:tc>
          <w:tcPr>
            <w:tcW w:w="89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E1402E" w:rsidRDefault="00E1402E" w:rsidP="004359CE">
            <w:pPr>
              <w:rPr>
                <w:noProof/>
                <w:sz w:val="22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1ADC3DD" wp14:editId="423FD8DD">
                  <wp:extent cx="5524500" cy="5953125"/>
                  <wp:effectExtent l="0" t="0" r="0" b="0"/>
                  <wp:docPr id="19" name="Рисунок 19" descr="Карта8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а8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595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823" w:rsidRDefault="00213823" w:rsidP="00E140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402E" w:rsidRDefault="00E1402E" w:rsidP="00E1402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1595B">
        <w:rPr>
          <w:rFonts w:ascii="Times New Roman" w:hAnsi="Times New Roman" w:cs="Times New Roman"/>
          <w:b/>
          <w:sz w:val="24"/>
          <w:szCs w:val="24"/>
        </w:rPr>
        <w:t>Зада</w:t>
      </w:r>
      <w:r>
        <w:rPr>
          <w:rFonts w:ascii="Times New Roman" w:hAnsi="Times New Roman" w:cs="Times New Roman"/>
          <w:b/>
          <w:sz w:val="24"/>
          <w:szCs w:val="24"/>
        </w:rPr>
        <w:t>ние</w:t>
      </w:r>
      <w:r w:rsidRPr="0001595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2.</w:t>
      </w:r>
    </w:p>
    <w:p w:rsidR="00213823" w:rsidRDefault="00E1402E" w:rsidP="00213823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D724B">
        <w:rPr>
          <w:color w:val="000000"/>
        </w:rPr>
        <w:t xml:space="preserve">Ниже </w:t>
      </w:r>
      <w:proofErr w:type="gramStart"/>
      <w:r w:rsidRPr="007D724B">
        <w:rPr>
          <w:color w:val="000000"/>
        </w:rPr>
        <w:t>представлены</w:t>
      </w:r>
      <w:proofErr w:type="gramEnd"/>
      <w:r w:rsidRPr="007D724B">
        <w:rPr>
          <w:color w:val="000000"/>
        </w:rPr>
        <w:t xml:space="preserve"> </w:t>
      </w:r>
      <w:proofErr w:type="spellStart"/>
      <w:r w:rsidRPr="007D724B">
        <w:rPr>
          <w:color w:val="000000"/>
        </w:rPr>
        <w:t>климатограммы</w:t>
      </w:r>
      <w:proofErr w:type="spellEnd"/>
      <w:r w:rsidRPr="007D724B">
        <w:rPr>
          <w:color w:val="000000"/>
        </w:rPr>
        <w:t xml:space="preserve"> </w:t>
      </w:r>
      <w:r>
        <w:rPr>
          <w:color w:val="000000"/>
        </w:rPr>
        <w:t xml:space="preserve">для </w:t>
      </w:r>
      <w:r w:rsidRPr="007D724B">
        <w:rPr>
          <w:color w:val="000000"/>
        </w:rPr>
        <w:t xml:space="preserve">некоторых городов мира. </w:t>
      </w:r>
      <w:r>
        <w:rPr>
          <w:color w:val="000000"/>
        </w:rPr>
        <w:t xml:space="preserve">Определите типы климатов характерные для этих городов. Укажите, какие природные зоны формируются в таких условиях. Из следующего перечня выберите понятия, характерные для стран в которых расположены эти города: </w:t>
      </w:r>
      <w:proofErr w:type="gramStart"/>
      <w:r w:rsidRPr="002621D8">
        <w:rPr>
          <w:i/>
          <w:color w:val="000000"/>
        </w:rPr>
        <w:t>Гвадалквивир,</w:t>
      </w:r>
      <w:r>
        <w:rPr>
          <w:i/>
          <w:color w:val="000000"/>
        </w:rPr>
        <w:t xml:space="preserve"> </w:t>
      </w:r>
      <w:proofErr w:type="spellStart"/>
      <w:r w:rsidRPr="002621D8">
        <w:rPr>
          <w:i/>
          <w:color w:val="000000"/>
        </w:rPr>
        <w:t>Пантанал</w:t>
      </w:r>
      <w:proofErr w:type="spellEnd"/>
      <w:r w:rsidRPr="002621D8">
        <w:rPr>
          <w:i/>
          <w:color w:val="000000"/>
        </w:rPr>
        <w:t xml:space="preserve">, </w:t>
      </w:r>
      <w:proofErr w:type="spellStart"/>
      <w:r w:rsidRPr="002621D8">
        <w:rPr>
          <w:i/>
          <w:color w:val="000000"/>
        </w:rPr>
        <w:t>Потала</w:t>
      </w:r>
      <w:proofErr w:type="spellEnd"/>
      <w:r w:rsidRPr="002621D8">
        <w:rPr>
          <w:i/>
          <w:color w:val="000000"/>
        </w:rPr>
        <w:t>, Гоби, Мещера,</w:t>
      </w:r>
      <w:r>
        <w:rPr>
          <w:i/>
          <w:color w:val="000000"/>
        </w:rPr>
        <w:t xml:space="preserve"> </w:t>
      </w:r>
      <w:proofErr w:type="spellStart"/>
      <w:r w:rsidRPr="002621D8">
        <w:rPr>
          <w:i/>
          <w:color w:val="000000"/>
        </w:rPr>
        <w:t>Игуасу</w:t>
      </w:r>
      <w:proofErr w:type="spellEnd"/>
      <w:r w:rsidRPr="002621D8">
        <w:rPr>
          <w:i/>
          <w:color w:val="000000"/>
        </w:rPr>
        <w:t>, Палех,</w:t>
      </w:r>
      <w:r>
        <w:rPr>
          <w:i/>
          <w:color w:val="000000"/>
        </w:rPr>
        <w:t xml:space="preserve"> </w:t>
      </w:r>
      <w:r w:rsidRPr="002621D8">
        <w:rPr>
          <w:i/>
          <w:color w:val="000000"/>
        </w:rPr>
        <w:t>кайман</w:t>
      </w:r>
      <w:r>
        <w:rPr>
          <w:i/>
          <w:color w:val="000000"/>
        </w:rPr>
        <w:t>,</w:t>
      </w:r>
      <w:r w:rsidRPr="002621D8">
        <w:rPr>
          <w:i/>
          <w:color w:val="000000"/>
        </w:rPr>
        <w:t xml:space="preserve"> </w:t>
      </w:r>
      <w:proofErr w:type="spellStart"/>
      <w:r w:rsidRPr="002621D8">
        <w:rPr>
          <w:i/>
          <w:color w:val="000000"/>
        </w:rPr>
        <w:t>ханьцы</w:t>
      </w:r>
      <w:proofErr w:type="spellEnd"/>
      <w:r w:rsidRPr="002621D8">
        <w:rPr>
          <w:i/>
          <w:color w:val="000000"/>
        </w:rPr>
        <w:t xml:space="preserve">, броненосец, марабу, пигмеи, </w:t>
      </w:r>
      <w:proofErr w:type="spellStart"/>
      <w:r w:rsidRPr="002621D8">
        <w:rPr>
          <w:i/>
          <w:color w:val="000000"/>
        </w:rPr>
        <w:t>черноземье</w:t>
      </w:r>
      <w:proofErr w:type="spellEnd"/>
      <w:r w:rsidRPr="002621D8">
        <w:rPr>
          <w:i/>
          <w:color w:val="000000"/>
        </w:rPr>
        <w:t>,</w:t>
      </w:r>
      <w:r>
        <w:rPr>
          <w:i/>
          <w:color w:val="000000"/>
        </w:rPr>
        <w:t xml:space="preserve"> </w:t>
      </w:r>
      <w:r w:rsidRPr="002621D8">
        <w:rPr>
          <w:i/>
          <w:color w:val="000000"/>
        </w:rPr>
        <w:t>банту, чёрный носорог, фламенко,</w:t>
      </w:r>
      <w:r>
        <w:rPr>
          <w:i/>
          <w:color w:val="000000"/>
        </w:rPr>
        <w:t xml:space="preserve"> </w:t>
      </w:r>
      <w:r w:rsidRPr="002621D8">
        <w:rPr>
          <w:i/>
          <w:color w:val="000000"/>
        </w:rPr>
        <w:t xml:space="preserve">панда, морена, баски, плоскогорье </w:t>
      </w:r>
      <w:proofErr w:type="spellStart"/>
      <w:r w:rsidRPr="002621D8">
        <w:rPr>
          <w:i/>
          <w:color w:val="000000"/>
        </w:rPr>
        <w:t>Месета</w:t>
      </w:r>
      <w:proofErr w:type="spellEnd"/>
      <w:r w:rsidRPr="002621D8">
        <w:rPr>
          <w:i/>
          <w:color w:val="000000"/>
        </w:rPr>
        <w:t>.</w:t>
      </w:r>
      <w:proofErr w:type="gramEnd"/>
      <w:r>
        <w:rPr>
          <w:color w:val="000000"/>
        </w:rPr>
        <w:t xml:space="preserve"> Количество понятий для каждой страны одинаково.</w:t>
      </w:r>
      <w:r w:rsidR="00F02E33" w:rsidRPr="00F02E33">
        <w:rPr>
          <w:color w:val="000000"/>
        </w:rPr>
        <w:t xml:space="preserve"> </w:t>
      </w:r>
    </w:p>
    <w:p w:rsidR="00F02E33" w:rsidRPr="002621D8" w:rsidRDefault="00F02E33" w:rsidP="00213823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Какой тип питания характерен для рек, протекающих в районе Пекина и Мадрида.</w:t>
      </w:r>
      <w:r w:rsidRPr="006F19E7">
        <w:rPr>
          <w:color w:val="000000"/>
        </w:rPr>
        <w:t xml:space="preserve"> </w:t>
      </w:r>
      <w:r>
        <w:rPr>
          <w:color w:val="000000"/>
        </w:rPr>
        <w:t>Когда и почему на этих реках наблюдается половодье?</w:t>
      </w:r>
    </w:p>
    <w:p w:rsidR="00E1402E" w:rsidRDefault="00AC5691" w:rsidP="00213823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Назовите районы (местности) в России</w:t>
      </w:r>
      <w:r w:rsidR="00C879EC">
        <w:rPr>
          <w:color w:val="000000"/>
        </w:rPr>
        <w:t xml:space="preserve">, </w:t>
      </w:r>
      <w:r>
        <w:rPr>
          <w:color w:val="000000"/>
        </w:rPr>
        <w:t>со сходными (близкими) климатическими показателями</w:t>
      </w:r>
      <w:r w:rsidR="00B248ED">
        <w:rPr>
          <w:color w:val="000000"/>
        </w:rPr>
        <w:t xml:space="preserve"> по Мадриду и Пекину</w:t>
      </w:r>
      <w:r>
        <w:rPr>
          <w:color w:val="000000"/>
        </w:rPr>
        <w:t>.</w:t>
      </w:r>
    </w:p>
    <w:p w:rsidR="00675857" w:rsidRPr="002621D8" w:rsidRDefault="00675857" w:rsidP="00213823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Какая крупная река в России будет иметь режим сходный с режимом рек в окрестностях Пекина?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E1402E" w:rsidTr="004359CE">
        <w:tc>
          <w:tcPr>
            <w:tcW w:w="2660" w:type="dxa"/>
          </w:tcPr>
          <w:p w:rsidR="00E1402E" w:rsidRDefault="00E1402E" w:rsidP="004359CE">
            <w:pPr>
              <w:pStyle w:val="a6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Бразилиа</w:t>
            </w:r>
          </w:p>
        </w:tc>
        <w:tc>
          <w:tcPr>
            <w:tcW w:w="6911" w:type="dxa"/>
          </w:tcPr>
          <w:p w:rsidR="00E1402E" w:rsidRDefault="00E1402E" w:rsidP="004359CE">
            <w:pPr>
              <w:pStyle w:val="a6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 wp14:anchorId="4652C838" wp14:editId="70D7F384">
                  <wp:extent cx="3299695" cy="3356149"/>
                  <wp:effectExtent l="0" t="0" r="0" b="0"/>
                  <wp:docPr id="8" name="Рисунок 8" descr="C:\Users\Наташа\Desktop\brasil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ша\Desktop\brasil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660" cy="3362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02E" w:rsidTr="004359CE">
        <w:tc>
          <w:tcPr>
            <w:tcW w:w="2660" w:type="dxa"/>
          </w:tcPr>
          <w:p w:rsidR="00E1402E" w:rsidRDefault="00E1402E" w:rsidP="004359CE">
            <w:pPr>
              <w:pStyle w:val="a6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Яунде</w:t>
            </w:r>
          </w:p>
        </w:tc>
        <w:tc>
          <w:tcPr>
            <w:tcW w:w="6911" w:type="dxa"/>
          </w:tcPr>
          <w:p w:rsidR="00E1402E" w:rsidRDefault="00E1402E" w:rsidP="004359CE">
            <w:pPr>
              <w:pStyle w:val="a6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 wp14:anchorId="27A613BA" wp14:editId="294F9B51">
                  <wp:extent cx="3242396" cy="3195376"/>
                  <wp:effectExtent l="0" t="0" r="0" b="5080"/>
                  <wp:docPr id="9" name="Рисунок 9" descr="C:\Users\Наташа\Desktop\yaoun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ша\Desktop\yaoun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292" cy="319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02E" w:rsidTr="004359CE">
        <w:tc>
          <w:tcPr>
            <w:tcW w:w="2660" w:type="dxa"/>
          </w:tcPr>
          <w:p w:rsidR="00E1402E" w:rsidRDefault="00E1402E" w:rsidP="004359CE">
            <w:pPr>
              <w:pStyle w:val="a6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Пекин</w:t>
            </w:r>
          </w:p>
        </w:tc>
        <w:tc>
          <w:tcPr>
            <w:tcW w:w="6911" w:type="dxa"/>
          </w:tcPr>
          <w:p w:rsidR="00E1402E" w:rsidRDefault="00E1402E" w:rsidP="004359CE">
            <w:pPr>
              <w:pStyle w:val="a6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 wp14:anchorId="6E06369C" wp14:editId="7F69E3BF">
                  <wp:extent cx="2879227" cy="2823680"/>
                  <wp:effectExtent l="0" t="0" r="0" b="0"/>
                  <wp:docPr id="10" name="Рисунок 10" descr="C:\Users\Наташа\Desktop\климатогр\pek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ша\Desktop\климатогр\pek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81" cy="282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02E" w:rsidTr="004359CE">
        <w:tc>
          <w:tcPr>
            <w:tcW w:w="2660" w:type="dxa"/>
          </w:tcPr>
          <w:p w:rsidR="00E1402E" w:rsidRDefault="00E1402E" w:rsidP="004359CE">
            <w:pPr>
              <w:pStyle w:val="a6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Мадрид</w:t>
            </w:r>
          </w:p>
        </w:tc>
        <w:tc>
          <w:tcPr>
            <w:tcW w:w="6911" w:type="dxa"/>
          </w:tcPr>
          <w:p w:rsidR="00E1402E" w:rsidRDefault="00E1402E" w:rsidP="004359CE">
            <w:pPr>
              <w:pStyle w:val="a6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 wp14:anchorId="1C5317F1" wp14:editId="3ACA2E46">
                  <wp:extent cx="2954797" cy="2897793"/>
                  <wp:effectExtent l="0" t="0" r="0" b="0"/>
                  <wp:docPr id="11" name="Рисунок 11" descr="C:\Users\Наташа\Desktop\madri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ша\Desktop\madri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627" cy="28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02E" w:rsidTr="004359CE">
        <w:tc>
          <w:tcPr>
            <w:tcW w:w="2660" w:type="dxa"/>
          </w:tcPr>
          <w:p w:rsidR="00E1402E" w:rsidRDefault="00E1402E" w:rsidP="004359CE">
            <w:pPr>
              <w:pStyle w:val="a6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Москва</w:t>
            </w:r>
          </w:p>
        </w:tc>
        <w:tc>
          <w:tcPr>
            <w:tcW w:w="6911" w:type="dxa"/>
          </w:tcPr>
          <w:p w:rsidR="00E1402E" w:rsidRDefault="00E1402E" w:rsidP="004359CE">
            <w:pPr>
              <w:pStyle w:val="a6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 wp14:anchorId="795E1655" wp14:editId="298BB217">
                  <wp:extent cx="3114790" cy="3054699"/>
                  <wp:effectExtent l="0" t="0" r="0" b="0"/>
                  <wp:docPr id="18" name="Рисунок 18" descr="C:\Users\Наташа\Desktop\mosk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таша\Desktop\moska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082" cy="3059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02E" w:rsidRDefault="00E1402E" w:rsidP="00E1402E">
      <w:pPr>
        <w:pStyle w:val="a6"/>
        <w:shd w:val="clear" w:color="auto" w:fill="FFFFFF"/>
        <w:spacing w:before="0" w:beforeAutospacing="0" w:after="150" w:afterAutospacing="0" w:line="240" w:lineRule="atLeast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E1402E" w:rsidRDefault="00E1402E" w:rsidP="00E1402E"/>
    <w:p w:rsidR="009F4DA6" w:rsidRDefault="009F4DA6" w:rsidP="009F4D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595B">
        <w:rPr>
          <w:rFonts w:ascii="Times New Roman" w:hAnsi="Times New Roman" w:cs="Times New Roman"/>
          <w:b/>
          <w:sz w:val="24"/>
          <w:szCs w:val="24"/>
        </w:rPr>
        <w:lastRenderedPageBreak/>
        <w:t>Зада</w:t>
      </w:r>
      <w:r>
        <w:rPr>
          <w:rFonts w:ascii="Times New Roman" w:hAnsi="Times New Roman" w:cs="Times New Roman"/>
          <w:b/>
          <w:sz w:val="24"/>
          <w:szCs w:val="24"/>
        </w:rPr>
        <w:t>ние</w:t>
      </w:r>
      <w:r w:rsidRPr="0001595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3.</w:t>
      </w:r>
    </w:p>
    <w:p w:rsidR="009F4DA6" w:rsidRPr="009F4DA6" w:rsidRDefault="009F4DA6" w:rsidP="009F4DA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F4DA6">
        <w:rPr>
          <w:rFonts w:ascii="Times New Roman" w:hAnsi="Times New Roman" w:cs="Times New Roman"/>
          <w:sz w:val="24"/>
          <w:szCs w:val="24"/>
        </w:rPr>
        <w:tab/>
        <w:t>В этом задании необходимо вставить пропущенные слова.</w:t>
      </w:r>
    </w:p>
    <w:p w:rsidR="009F4DA6" w:rsidRPr="007A5F5D" w:rsidRDefault="009F4DA6" w:rsidP="009F4DA6">
      <w:pPr>
        <w:pStyle w:val="Default"/>
        <w:ind w:firstLine="708"/>
        <w:jc w:val="both"/>
      </w:pPr>
      <w:proofErr w:type="gramStart"/>
      <w:r w:rsidRPr="007A5F5D">
        <w:t>Новгородская область расположена на (1) … равнине, в её западной части находится (2) … низменность, в восточной (3) … возвышенность.</w:t>
      </w:r>
      <w:proofErr w:type="gramEnd"/>
      <w:r w:rsidRPr="007A5F5D">
        <w:t xml:space="preserve"> На территории области распространены (4) … формы рельефа: </w:t>
      </w:r>
      <w:proofErr w:type="gramStart"/>
      <w:r w:rsidRPr="007A5F5D">
        <w:t>моренные</w:t>
      </w:r>
      <w:proofErr w:type="gramEnd"/>
      <w:r w:rsidRPr="007A5F5D">
        <w:t xml:space="preserve"> холмы, </w:t>
      </w:r>
      <w:proofErr w:type="spellStart"/>
      <w:r w:rsidRPr="007A5F5D">
        <w:t>камы</w:t>
      </w:r>
      <w:proofErr w:type="spellEnd"/>
      <w:r w:rsidRPr="007A5F5D">
        <w:t xml:space="preserve">, </w:t>
      </w:r>
      <w:proofErr w:type="spellStart"/>
      <w:r w:rsidRPr="007A5F5D">
        <w:t>озовые</w:t>
      </w:r>
      <w:proofErr w:type="spellEnd"/>
      <w:r w:rsidRPr="007A5F5D">
        <w:t xml:space="preserve"> гряды. </w:t>
      </w:r>
    </w:p>
    <w:p w:rsidR="009F4DA6" w:rsidRPr="007A5F5D" w:rsidRDefault="009F4DA6" w:rsidP="009F4DA6">
      <w:pPr>
        <w:pStyle w:val="Default"/>
        <w:ind w:firstLine="708"/>
        <w:jc w:val="both"/>
      </w:pPr>
      <w:r w:rsidRPr="007A5F5D">
        <w:t xml:space="preserve">Климат умеренно-континентальный близкий к </w:t>
      </w:r>
      <w:proofErr w:type="gramStart"/>
      <w:r w:rsidRPr="007A5F5D">
        <w:t>морскому</w:t>
      </w:r>
      <w:proofErr w:type="gramEnd"/>
      <w:r w:rsidRPr="007A5F5D">
        <w:t xml:space="preserve">. Большинство рек относятся </w:t>
      </w:r>
      <w:proofErr w:type="gramStart"/>
      <w:r w:rsidRPr="007A5F5D">
        <w:t>в</w:t>
      </w:r>
      <w:proofErr w:type="gramEnd"/>
      <w:r w:rsidRPr="007A5F5D">
        <w:t xml:space="preserve"> </w:t>
      </w:r>
      <w:proofErr w:type="gramStart"/>
      <w:r w:rsidRPr="007A5F5D">
        <w:t>бассейну</w:t>
      </w:r>
      <w:proofErr w:type="gramEnd"/>
      <w:r w:rsidRPr="007A5F5D">
        <w:t xml:space="preserve"> (5) … океана, остальные – к бассейну (6) … . </w:t>
      </w:r>
    </w:p>
    <w:p w:rsidR="009F4DA6" w:rsidRPr="007A5F5D" w:rsidRDefault="009F4DA6" w:rsidP="009F4DA6">
      <w:pPr>
        <w:pStyle w:val="Default"/>
        <w:ind w:firstLine="708"/>
        <w:jc w:val="both"/>
      </w:pPr>
      <w:r w:rsidRPr="007A5F5D">
        <w:t xml:space="preserve">Самое крупное озеро области – (7) … . Из него вытекает река Волхов, которая впадает в (8) … озеро. Протяжённость реки (9) … км. </w:t>
      </w:r>
    </w:p>
    <w:p w:rsidR="009F4DA6" w:rsidRPr="007A5F5D" w:rsidRDefault="009F4DA6" w:rsidP="009F4DA6">
      <w:pPr>
        <w:pStyle w:val="Default"/>
        <w:ind w:firstLine="708"/>
        <w:jc w:val="both"/>
      </w:pPr>
      <w:r w:rsidRPr="007A5F5D">
        <w:t xml:space="preserve">Новгородскую землю называют Родиной России. </w:t>
      </w:r>
      <w:proofErr w:type="gramStart"/>
      <w:r w:rsidRPr="007A5F5D">
        <w:t>Наиболее древние города области - (10, 11, 12) … . Сегодня область входит в состав северо-западного экономического района, и составляет единое геополитическое пространство с Псковской и Ленинградской областями.</w:t>
      </w:r>
      <w:proofErr w:type="gramEnd"/>
      <w:r w:rsidRPr="007A5F5D">
        <w:t xml:space="preserve"> На юге и юго-востоке Новгородская область граничит с (13) … областью, входящей в состав (14) … экономического района. На северо-востоке проходит граница с (15) … областью, входящей в состав (16) … экономического района.</w:t>
      </w:r>
    </w:p>
    <w:p w:rsidR="009F4DA6" w:rsidRPr="007A5F5D" w:rsidRDefault="009F4DA6" w:rsidP="009F4DA6">
      <w:pPr>
        <w:pStyle w:val="Default"/>
        <w:ind w:firstLine="708"/>
        <w:jc w:val="both"/>
        <w:rPr>
          <w:color w:val="auto"/>
          <w:shd w:val="clear" w:color="auto" w:fill="FFFFFF"/>
        </w:rPr>
      </w:pPr>
      <w:r w:rsidRPr="007A5F5D">
        <w:t xml:space="preserve">В состав области входит 21 район, (17) … городов. Население области составляет около (18) … тыс. человек, среди которых  – (19) … % горожане. </w:t>
      </w:r>
      <w:r w:rsidRPr="007A5F5D">
        <w:rPr>
          <w:color w:val="auto"/>
          <w:shd w:val="clear" w:color="auto" w:fill="FFFFFF"/>
        </w:rPr>
        <w:t xml:space="preserve">Промышленность, в основном, сосредоточена в областном центре - Великом Новгороде (30% количества предприятий и более 50% объема выпуска промышленной продукции) - и городах Боровичи, Старая Русса и Чудово. В структуре валовой добавленной стоимости обрабатывающих производств наибольший удельный вес (суммарно 69.8%) занимают: (20, 21, 22, 23) … . </w:t>
      </w:r>
    </w:p>
    <w:p w:rsidR="009F4DA6" w:rsidRPr="007A5F5D" w:rsidRDefault="009F4DA6" w:rsidP="009F4DA6">
      <w:pPr>
        <w:pStyle w:val="Default"/>
        <w:ind w:firstLine="708"/>
        <w:jc w:val="both"/>
        <w:rPr>
          <w:color w:val="auto"/>
          <w:shd w:val="clear" w:color="auto" w:fill="FFFFFF"/>
        </w:rPr>
      </w:pPr>
      <w:r w:rsidRPr="007A5F5D">
        <w:rPr>
          <w:color w:val="auto"/>
          <w:shd w:val="clear" w:color="auto" w:fill="FFFFFF"/>
        </w:rPr>
        <w:t>Новгородская земля исключительно богата памятниками истории и культуры, большинство сосредоточено в Великом Новгороде. Уникален музей  колокольчиков в городе (24) … . В (25) … расположен дом-музей Н.А. Некрасова, а в Старой Руссе дом-музей (26) …  Неподалёку от Боровичей в реку Мста на порожистом участке впадает трёхметровым водопадом карстовая речка (27) … . Среди  охраняемых территорий Новгородской области, принимающих туристов следует отметить (28) ….</w:t>
      </w:r>
    </w:p>
    <w:p w:rsidR="00D20102" w:rsidRDefault="00D20102" w:rsidP="00D201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0102" w:rsidRPr="0051636C" w:rsidRDefault="00D20102" w:rsidP="005163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636C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7E6001">
        <w:rPr>
          <w:rFonts w:ascii="Times New Roman" w:hAnsi="Times New Roman" w:cs="Times New Roman"/>
          <w:b/>
          <w:sz w:val="24"/>
          <w:szCs w:val="24"/>
        </w:rPr>
        <w:t>4</w:t>
      </w:r>
      <w:r w:rsidRPr="0051636C">
        <w:rPr>
          <w:rFonts w:ascii="Times New Roman" w:hAnsi="Times New Roman" w:cs="Times New Roman"/>
          <w:b/>
          <w:sz w:val="24"/>
          <w:szCs w:val="24"/>
        </w:rPr>
        <w:t>.</w:t>
      </w:r>
    </w:p>
    <w:p w:rsidR="0051636C" w:rsidRPr="0051636C" w:rsidRDefault="0051636C" w:rsidP="0051636C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163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Проанализируйте таблицу и определите, какими буквами обозначены производство готового проката, стали, стальных труб.  </w:t>
      </w:r>
    </w:p>
    <w:p w:rsidR="0051636C" w:rsidRPr="0051636C" w:rsidRDefault="0051636C" w:rsidP="0051636C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163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Два федеральных округа (</w:t>
      </w:r>
      <w:r w:rsidRPr="0051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Приволжский и Северо-Кавказский)</w:t>
      </w:r>
      <w:r w:rsidRPr="005163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- «выпали» из таблицы. Каким цифрам они соответствуют?</w:t>
      </w:r>
    </w:p>
    <w:p w:rsidR="0051636C" w:rsidRPr="0051636C" w:rsidRDefault="0051636C" w:rsidP="0051636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1636C" w:rsidRPr="0051636C" w:rsidRDefault="0051636C" w:rsidP="005163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63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Производство основных видов продукции черной металлургии по федеральным округам Российской Федерации, млн. т.</w:t>
      </w:r>
    </w:p>
    <w:p w:rsidR="0051636C" w:rsidRPr="0051636C" w:rsidRDefault="0051636C" w:rsidP="005163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3490"/>
        <w:gridCol w:w="1861"/>
        <w:gridCol w:w="1861"/>
        <w:gridCol w:w="1825"/>
      </w:tblGrid>
      <w:tr w:rsidR="0051636C" w:rsidRPr="0051636C" w:rsidTr="00241DD6">
        <w:tc>
          <w:tcPr>
            <w:tcW w:w="534" w:type="dxa"/>
          </w:tcPr>
          <w:p w:rsidR="0051636C" w:rsidRPr="0051636C" w:rsidRDefault="0051636C" w:rsidP="0051636C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</w:tcPr>
          <w:p w:rsidR="0051636C" w:rsidRPr="0051636C" w:rsidRDefault="0051636C" w:rsidP="0051636C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Федеральный округ</w:t>
            </w:r>
          </w:p>
        </w:tc>
        <w:tc>
          <w:tcPr>
            <w:tcW w:w="1861" w:type="dxa"/>
          </w:tcPr>
          <w:p w:rsidR="0051636C" w:rsidRPr="0051636C" w:rsidRDefault="0051636C" w:rsidP="0051636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61" w:type="dxa"/>
          </w:tcPr>
          <w:p w:rsidR="0051636C" w:rsidRPr="0051636C" w:rsidRDefault="0051636C" w:rsidP="0051636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825" w:type="dxa"/>
          </w:tcPr>
          <w:p w:rsidR="0051636C" w:rsidRPr="0051636C" w:rsidRDefault="0051636C" w:rsidP="0051636C">
            <w:pPr>
              <w:spacing w:after="0" w:line="240" w:lineRule="auto"/>
              <w:ind w:firstLine="52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51636C" w:rsidRPr="0051636C" w:rsidTr="00241DD6">
        <w:tc>
          <w:tcPr>
            <w:tcW w:w="534" w:type="dxa"/>
          </w:tcPr>
          <w:p w:rsidR="0051636C" w:rsidRPr="0051636C" w:rsidRDefault="0051636C" w:rsidP="0051636C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90" w:type="dxa"/>
          </w:tcPr>
          <w:p w:rsidR="0051636C" w:rsidRPr="0051636C" w:rsidRDefault="0051636C" w:rsidP="0051636C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1861" w:type="dxa"/>
          </w:tcPr>
          <w:p w:rsidR="0051636C" w:rsidRPr="0051636C" w:rsidRDefault="0051636C" w:rsidP="0051636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861" w:type="dxa"/>
          </w:tcPr>
          <w:p w:rsidR="0051636C" w:rsidRPr="0051636C" w:rsidRDefault="0051636C" w:rsidP="0051636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1825" w:type="dxa"/>
          </w:tcPr>
          <w:p w:rsidR="0051636C" w:rsidRPr="0051636C" w:rsidRDefault="0051636C" w:rsidP="0051636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51636C" w:rsidRPr="0051636C" w:rsidTr="00241DD6">
        <w:tc>
          <w:tcPr>
            <w:tcW w:w="534" w:type="dxa"/>
          </w:tcPr>
          <w:p w:rsidR="0051636C" w:rsidRPr="0051636C" w:rsidRDefault="0051636C" w:rsidP="0051636C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90" w:type="dxa"/>
          </w:tcPr>
          <w:p w:rsidR="0051636C" w:rsidRPr="0051636C" w:rsidRDefault="0051636C" w:rsidP="0051636C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Северо-Западный</w:t>
            </w:r>
          </w:p>
        </w:tc>
        <w:tc>
          <w:tcPr>
            <w:tcW w:w="1861" w:type="dxa"/>
          </w:tcPr>
          <w:p w:rsidR="0051636C" w:rsidRPr="0051636C" w:rsidRDefault="0051636C" w:rsidP="0051636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1861" w:type="dxa"/>
          </w:tcPr>
          <w:p w:rsidR="0051636C" w:rsidRPr="0051636C" w:rsidRDefault="0051636C" w:rsidP="0051636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1825" w:type="dxa"/>
          </w:tcPr>
          <w:p w:rsidR="0051636C" w:rsidRPr="0051636C" w:rsidRDefault="0051636C" w:rsidP="0051636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</w:tr>
      <w:tr w:rsidR="0051636C" w:rsidRPr="0051636C" w:rsidTr="00241DD6">
        <w:tc>
          <w:tcPr>
            <w:tcW w:w="534" w:type="dxa"/>
          </w:tcPr>
          <w:p w:rsidR="0051636C" w:rsidRPr="0051636C" w:rsidRDefault="0051636C" w:rsidP="0051636C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90" w:type="dxa"/>
          </w:tcPr>
          <w:p w:rsidR="0051636C" w:rsidRPr="0051636C" w:rsidRDefault="0051636C" w:rsidP="0051636C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Южный</w:t>
            </w:r>
          </w:p>
        </w:tc>
        <w:tc>
          <w:tcPr>
            <w:tcW w:w="1861" w:type="dxa"/>
          </w:tcPr>
          <w:p w:rsidR="0051636C" w:rsidRPr="0051636C" w:rsidRDefault="0051636C" w:rsidP="0051636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861" w:type="dxa"/>
          </w:tcPr>
          <w:p w:rsidR="0051636C" w:rsidRPr="0051636C" w:rsidRDefault="0051636C" w:rsidP="0051636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825" w:type="dxa"/>
          </w:tcPr>
          <w:p w:rsidR="0051636C" w:rsidRPr="0051636C" w:rsidRDefault="0051636C" w:rsidP="0051636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</w:tr>
      <w:tr w:rsidR="0051636C" w:rsidRPr="0051636C" w:rsidTr="00241DD6">
        <w:tc>
          <w:tcPr>
            <w:tcW w:w="534" w:type="dxa"/>
          </w:tcPr>
          <w:p w:rsidR="0051636C" w:rsidRPr="0051636C" w:rsidRDefault="0051636C" w:rsidP="0051636C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90" w:type="dxa"/>
          </w:tcPr>
          <w:p w:rsidR="0051636C" w:rsidRPr="0051636C" w:rsidRDefault="0051636C" w:rsidP="0051636C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1" w:type="dxa"/>
          </w:tcPr>
          <w:p w:rsidR="0051636C" w:rsidRPr="0051636C" w:rsidRDefault="0051636C" w:rsidP="0051636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861" w:type="dxa"/>
          </w:tcPr>
          <w:p w:rsidR="0051636C" w:rsidRPr="0051636C" w:rsidRDefault="0051636C" w:rsidP="0051636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825" w:type="dxa"/>
          </w:tcPr>
          <w:p w:rsidR="0051636C" w:rsidRPr="0051636C" w:rsidRDefault="0051636C" w:rsidP="0051636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51636C" w:rsidRPr="0051636C" w:rsidTr="00241DD6">
        <w:tc>
          <w:tcPr>
            <w:tcW w:w="534" w:type="dxa"/>
          </w:tcPr>
          <w:p w:rsidR="0051636C" w:rsidRPr="0051636C" w:rsidRDefault="0051636C" w:rsidP="0051636C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90" w:type="dxa"/>
          </w:tcPr>
          <w:p w:rsidR="0051636C" w:rsidRPr="0051636C" w:rsidRDefault="0051636C" w:rsidP="0051636C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1" w:type="dxa"/>
          </w:tcPr>
          <w:p w:rsidR="0051636C" w:rsidRPr="0051636C" w:rsidRDefault="0051636C" w:rsidP="0051636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861" w:type="dxa"/>
          </w:tcPr>
          <w:p w:rsidR="0051636C" w:rsidRPr="0051636C" w:rsidRDefault="0051636C" w:rsidP="0051636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825" w:type="dxa"/>
          </w:tcPr>
          <w:p w:rsidR="0051636C" w:rsidRPr="0051636C" w:rsidRDefault="0051636C" w:rsidP="0051636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</w:tr>
      <w:tr w:rsidR="0051636C" w:rsidRPr="0051636C" w:rsidTr="00241DD6">
        <w:tc>
          <w:tcPr>
            <w:tcW w:w="534" w:type="dxa"/>
          </w:tcPr>
          <w:p w:rsidR="0051636C" w:rsidRPr="0051636C" w:rsidRDefault="0051636C" w:rsidP="0051636C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90" w:type="dxa"/>
          </w:tcPr>
          <w:p w:rsidR="0051636C" w:rsidRPr="0051636C" w:rsidRDefault="0051636C" w:rsidP="0051636C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Уральский</w:t>
            </w:r>
          </w:p>
        </w:tc>
        <w:tc>
          <w:tcPr>
            <w:tcW w:w="1861" w:type="dxa"/>
          </w:tcPr>
          <w:p w:rsidR="0051636C" w:rsidRPr="0051636C" w:rsidRDefault="0051636C" w:rsidP="0051636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26,8</w:t>
            </w:r>
          </w:p>
        </w:tc>
        <w:tc>
          <w:tcPr>
            <w:tcW w:w="1861" w:type="dxa"/>
          </w:tcPr>
          <w:p w:rsidR="0051636C" w:rsidRPr="0051636C" w:rsidRDefault="0051636C" w:rsidP="0051636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21,7</w:t>
            </w:r>
          </w:p>
        </w:tc>
        <w:tc>
          <w:tcPr>
            <w:tcW w:w="1825" w:type="dxa"/>
          </w:tcPr>
          <w:p w:rsidR="0051636C" w:rsidRPr="0051636C" w:rsidRDefault="0051636C" w:rsidP="0051636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</w:tr>
      <w:tr w:rsidR="0051636C" w:rsidRPr="0051636C" w:rsidTr="00241DD6">
        <w:tc>
          <w:tcPr>
            <w:tcW w:w="534" w:type="dxa"/>
          </w:tcPr>
          <w:p w:rsidR="0051636C" w:rsidRPr="0051636C" w:rsidRDefault="0051636C" w:rsidP="0051636C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90" w:type="dxa"/>
          </w:tcPr>
          <w:p w:rsidR="0051636C" w:rsidRPr="0051636C" w:rsidRDefault="0051636C" w:rsidP="0051636C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Сибирский</w:t>
            </w:r>
          </w:p>
        </w:tc>
        <w:tc>
          <w:tcPr>
            <w:tcW w:w="1861" w:type="dxa"/>
          </w:tcPr>
          <w:p w:rsidR="0051636C" w:rsidRPr="0051636C" w:rsidRDefault="0051636C" w:rsidP="0051636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1861" w:type="dxa"/>
          </w:tcPr>
          <w:p w:rsidR="0051636C" w:rsidRPr="0051636C" w:rsidRDefault="0051636C" w:rsidP="0051636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1825" w:type="dxa"/>
          </w:tcPr>
          <w:p w:rsidR="0051636C" w:rsidRPr="0051636C" w:rsidRDefault="0051636C" w:rsidP="0051636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</w:tr>
      <w:tr w:rsidR="0051636C" w:rsidRPr="0051636C" w:rsidTr="00241DD6">
        <w:tc>
          <w:tcPr>
            <w:tcW w:w="534" w:type="dxa"/>
          </w:tcPr>
          <w:p w:rsidR="0051636C" w:rsidRPr="0051636C" w:rsidRDefault="0051636C" w:rsidP="0051636C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90" w:type="dxa"/>
          </w:tcPr>
          <w:p w:rsidR="0051636C" w:rsidRPr="0051636C" w:rsidRDefault="0051636C" w:rsidP="0051636C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Дальневосточный</w:t>
            </w:r>
          </w:p>
        </w:tc>
        <w:tc>
          <w:tcPr>
            <w:tcW w:w="1861" w:type="dxa"/>
          </w:tcPr>
          <w:p w:rsidR="0051636C" w:rsidRPr="0051636C" w:rsidRDefault="0051636C" w:rsidP="0051636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861" w:type="dxa"/>
          </w:tcPr>
          <w:p w:rsidR="0051636C" w:rsidRPr="0051636C" w:rsidRDefault="0051636C" w:rsidP="0051636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825" w:type="dxa"/>
          </w:tcPr>
          <w:p w:rsidR="0051636C" w:rsidRPr="0051636C" w:rsidRDefault="0051636C" w:rsidP="0051636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51636C" w:rsidRPr="0051636C" w:rsidTr="00241DD6">
        <w:tc>
          <w:tcPr>
            <w:tcW w:w="534" w:type="dxa"/>
          </w:tcPr>
          <w:p w:rsidR="0051636C" w:rsidRPr="0051636C" w:rsidRDefault="0051636C" w:rsidP="0051636C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</w:tcPr>
          <w:p w:rsidR="0051636C" w:rsidRPr="0051636C" w:rsidRDefault="0051636C" w:rsidP="0051636C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Россия в целом</w:t>
            </w:r>
          </w:p>
        </w:tc>
        <w:tc>
          <w:tcPr>
            <w:tcW w:w="1861" w:type="dxa"/>
          </w:tcPr>
          <w:p w:rsidR="0051636C" w:rsidRPr="0051636C" w:rsidRDefault="0051636C" w:rsidP="0051636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70,4</w:t>
            </w:r>
          </w:p>
        </w:tc>
        <w:tc>
          <w:tcPr>
            <w:tcW w:w="1861" w:type="dxa"/>
          </w:tcPr>
          <w:p w:rsidR="0051636C" w:rsidRPr="0051636C" w:rsidRDefault="0051636C" w:rsidP="0051636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59,0</w:t>
            </w:r>
          </w:p>
        </w:tc>
        <w:tc>
          <w:tcPr>
            <w:tcW w:w="1825" w:type="dxa"/>
          </w:tcPr>
          <w:p w:rsidR="0051636C" w:rsidRPr="0051636C" w:rsidRDefault="0051636C" w:rsidP="0051636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</w:tr>
    </w:tbl>
    <w:p w:rsidR="0051636C" w:rsidRPr="0051636C" w:rsidRDefault="0051636C" w:rsidP="0051636C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1636C" w:rsidRPr="0051636C" w:rsidRDefault="0051636C" w:rsidP="0051636C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163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Укажите, какое место занимает Россия в мире по запасам железной руды, её добыче и производству стали.</w:t>
      </w:r>
    </w:p>
    <w:p w:rsidR="0051636C" w:rsidRPr="0051636C" w:rsidRDefault="0051636C" w:rsidP="00E11B81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163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нашей стране три действующие металлургические базы – Уральская, Сибирская и Центральная и одна формирующаяся (назовите её). Распределите предложенные центры металлургических производств по базам и видам производства.</w:t>
      </w:r>
    </w:p>
    <w:p w:rsidR="0051636C" w:rsidRPr="0051636C" w:rsidRDefault="0051636C" w:rsidP="00E11B81">
      <w:pPr>
        <w:spacing w:after="0" w:line="240" w:lineRule="auto"/>
        <w:ind w:firstLine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63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Центры металлургических производств:</w:t>
      </w:r>
      <w:r w:rsidRPr="005163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51636C">
        <w:rPr>
          <w:rFonts w:ascii="Times New Roman" w:hAnsi="Times New Roman" w:cs="Times New Roman"/>
          <w:color w:val="000000"/>
          <w:sz w:val="24"/>
          <w:szCs w:val="24"/>
        </w:rPr>
        <w:t>Старый Оскол, Магнитогорск, Челябинск, Новокузнецк, Каменск-Уральский, Липецк, Новотроицк, Челябинск, Первоуральск, Череповец.</w:t>
      </w:r>
      <w:proofErr w:type="gramEnd"/>
    </w:p>
    <w:p w:rsidR="0051636C" w:rsidRPr="0051636C" w:rsidRDefault="0051636C" w:rsidP="00E11B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163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Виды производства: </w:t>
      </w:r>
      <w:r w:rsidRPr="0051636C">
        <w:rPr>
          <w:rFonts w:ascii="Times New Roman" w:hAnsi="Times New Roman" w:cs="Times New Roman"/>
          <w:color w:val="000000"/>
          <w:sz w:val="24"/>
          <w:szCs w:val="24"/>
        </w:rPr>
        <w:t xml:space="preserve">металлургия полного цикла, электрометаллургическая плавка стали, </w:t>
      </w:r>
      <w:r w:rsidRPr="005163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производство труб, рельсовый прокат.</w:t>
      </w:r>
    </w:p>
    <w:p w:rsidR="0051636C" w:rsidRPr="0051636C" w:rsidRDefault="0051636C" w:rsidP="0051636C">
      <w:pPr>
        <w:spacing w:after="0" w:line="240" w:lineRule="auto"/>
        <w:ind w:firstLine="22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163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Какая из баз даёт около 1/2 продукции чёрной металлургии?</w:t>
      </w:r>
    </w:p>
    <w:p w:rsidR="00E6731E" w:rsidRDefault="00E6731E" w:rsidP="00E673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731E" w:rsidRPr="0051636C" w:rsidRDefault="00E6731E" w:rsidP="00E673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636C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51636C">
        <w:rPr>
          <w:rFonts w:ascii="Times New Roman" w:hAnsi="Times New Roman" w:cs="Times New Roman"/>
          <w:b/>
          <w:sz w:val="24"/>
          <w:szCs w:val="24"/>
        </w:rPr>
        <w:t>.</w:t>
      </w:r>
    </w:p>
    <w:p w:rsidR="00E6731E" w:rsidRPr="00E6731E" w:rsidRDefault="00E6731E" w:rsidP="00E6731E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r w:rsidRPr="004A3DB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>Ниже представлены фотографии четырёх достопримечательностей России. Определите эти достопримечательности и внесите номер фотографии в таблицу. Заполните графу «</w:t>
      </w:r>
      <w:r w:rsidRPr="00E6731E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Местоположение», указав субъект РФ, а также город или особо охраняемую территорию  в которой находится субъект.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5292"/>
        <w:gridCol w:w="4868"/>
      </w:tblGrid>
      <w:tr w:rsidR="00E6731E" w:rsidTr="00BC257B">
        <w:tc>
          <w:tcPr>
            <w:tcW w:w="5292" w:type="dxa"/>
          </w:tcPr>
          <w:p w:rsidR="00E6731E" w:rsidRDefault="00E6731E" w:rsidP="00BC257B">
            <w:pPr>
              <w:jc w:val="center"/>
              <w:rPr>
                <w:noProof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Helvetica" w:hAnsi="Helvetica"/>
                <w:noProof/>
                <w:color w:val="000000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 wp14:anchorId="3923B27D" wp14:editId="29834432">
                  <wp:extent cx="2895600" cy="1951695"/>
                  <wp:effectExtent l="0" t="0" r="0" b="0"/>
                  <wp:docPr id="7" name="Рисунок 7" descr="C:\Users\Наташа\Desktop\0_1824ff_d91dcb30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ша\Desktop\0_1824ff_d91dcb30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404" cy="195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9" w:type="dxa"/>
          </w:tcPr>
          <w:p w:rsidR="00E6731E" w:rsidRDefault="00E6731E" w:rsidP="00BC257B">
            <w:pPr>
              <w:jc w:val="center"/>
              <w:rPr>
                <w:noProof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="Times New Roman"/>
                <w:b/>
                <w:bCs/>
                <w:noProof/>
                <w:color w:val="111111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BDC0363" wp14:editId="327AC2E9">
                  <wp:extent cx="2954346" cy="1948543"/>
                  <wp:effectExtent l="0" t="0" r="0" b="0"/>
                  <wp:docPr id="6" name="Рисунок 6" descr="C:\Users\Наташа\Desktop\pskovskiy_kreml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ша\Desktop\pskovskiy_kreml_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457" cy="195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31E" w:rsidTr="00BC257B">
        <w:tc>
          <w:tcPr>
            <w:tcW w:w="5292" w:type="dxa"/>
          </w:tcPr>
          <w:p w:rsidR="00E6731E" w:rsidRPr="001B1B25" w:rsidRDefault="00E6731E" w:rsidP="00BC257B">
            <w:pPr>
              <w:jc w:val="center"/>
              <w:rPr>
                <w:rFonts w:ascii="Helvetica" w:hAnsi="Helvetica"/>
                <w:b/>
                <w:noProof/>
                <w:color w:val="000000"/>
                <w:sz w:val="20"/>
                <w:szCs w:val="20"/>
                <w:shd w:val="clear" w:color="auto" w:fill="FFFFFF"/>
              </w:rPr>
            </w:pPr>
            <w:r w:rsidRPr="001B1B25">
              <w:rPr>
                <w:rFonts w:ascii="Helvetica" w:hAnsi="Helvetica"/>
                <w:b/>
                <w:noProof/>
                <w:color w:val="00000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4279" w:type="dxa"/>
          </w:tcPr>
          <w:p w:rsidR="00E6731E" w:rsidRDefault="00E6731E" w:rsidP="00BC257B">
            <w:pPr>
              <w:jc w:val="center"/>
              <w:rPr>
                <w:rFonts w:cs="Times New Roman"/>
                <w:b/>
                <w:bCs/>
                <w:noProof/>
                <w:color w:val="111111"/>
                <w:szCs w:val="28"/>
                <w:shd w:val="clear" w:color="auto" w:fill="FFFFFF"/>
              </w:rPr>
            </w:pPr>
            <w:r>
              <w:rPr>
                <w:rFonts w:cs="Times New Roman"/>
                <w:b/>
                <w:bCs/>
                <w:noProof/>
                <w:color w:val="111111"/>
                <w:szCs w:val="28"/>
                <w:shd w:val="clear" w:color="auto" w:fill="FFFFFF"/>
              </w:rPr>
              <w:t>2</w:t>
            </w:r>
          </w:p>
        </w:tc>
      </w:tr>
      <w:tr w:rsidR="00E6731E" w:rsidTr="00BC257B">
        <w:tc>
          <w:tcPr>
            <w:tcW w:w="5292" w:type="dxa"/>
          </w:tcPr>
          <w:p w:rsidR="00E6731E" w:rsidRDefault="00E6731E" w:rsidP="00BC257B">
            <w:pPr>
              <w:jc w:val="center"/>
              <w:rPr>
                <w:noProof/>
                <w:color w:val="000000"/>
                <w:sz w:val="20"/>
                <w:szCs w:val="20"/>
                <w:shd w:val="clear" w:color="auto" w:fill="FFFFFF"/>
              </w:rPr>
            </w:pPr>
          </w:p>
          <w:p w:rsidR="00E6731E" w:rsidRDefault="00E6731E" w:rsidP="00BC257B">
            <w:pPr>
              <w:jc w:val="center"/>
              <w:rPr>
                <w:noProof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="Times New Roman"/>
                <w:b/>
                <w:bCs/>
                <w:noProof/>
                <w:color w:val="111111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A94253C" wp14:editId="1065384E">
                  <wp:extent cx="2772150" cy="1626438"/>
                  <wp:effectExtent l="0" t="0" r="0" b="0"/>
                  <wp:docPr id="2" name="Рисунок 1" descr="C:\Users\user\Desktop\владимир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владимир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28" cy="162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9" w:type="dxa"/>
          </w:tcPr>
          <w:p w:rsidR="00E6731E" w:rsidRDefault="00E6731E" w:rsidP="00BC257B">
            <w:pPr>
              <w:jc w:val="center"/>
              <w:rPr>
                <w:noProof/>
                <w:color w:val="000000"/>
                <w:sz w:val="20"/>
                <w:szCs w:val="20"/>
                <w:shd w:val="clear" w:color="auto" w:fill="FFFFFF"/>
              </w:rPr>
            </w:pPr>
          </w:p>
          <w:p w:rsidR="00E6731E" w:rsidRDefault="00E6731E" w:rsidP="00BC257B">
            <w:pPr>
              <w:jc w:val="center"/>
              <w:rPr>
                <w:noProof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="Times New Roman"/>
                <w:b/>
                <w:bCs/>
                <w:noProof/>
                <w:color w:val="111111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62DC315" wp14:editId="74A1BFB0">
                  <wp:extent cx="2710073" cy="1655982"/>
                  <wp:effectExtent l="0" t="0" r="0" b="0"/>
                  <wp:docPr id="4" name="Рисунок 3" descr="C:\Users\user\Desktop\1360764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360764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372" cy="1656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31E" w:rsidTr="00BC257B">
        <w:tc>
          <w:tcPr>
            <w:tcW w:w="5292" w:type="dxa"/>
          </w:tcPr>
          <w:p w:rsidR="00E6731E" w:rsidRPr="001B1B25" w:rsidRDefault="00E6731E" w:rsidP="00BC257B">
            <w:pPr>
              <w:jc w:val="center"/>
              <w:rPr>
                <w:b/>
                <w:noProof/>
                <w:color w:val="000000"/>
                <w:sz w:val="20"/>
                <w:szCs w:val="20"/>
                <w:shd w:val="clear" w:color="auto" w:fill="FFFFFF"/>
              </w:rPr>
            </w:pPr>
            <w:r w:rsidRPr="001B1B25">
              <w:rPr>
                <w:b/>
                <w:noProof/>
                <w:color w:val="000000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4279" w:type="dxa"/>
          </w:tcPr>
          <w:p w:rsidR="00E6731E" w:rsidRPr="001B1B25" w:rsidRDefault="00E6731E" w:rsidP="00BC257B">
            <w:pPr>
              <w:jc w:val="center"/>
              <w:rPr>
                <w:b/>
                <w:noProof/>
                <w:color w:val="000000"/>
                <w:sz w:val="20"/>
                <w:szCs w:val="20"/>
                <w:shd w:val="clear" w:color="auto" w:fill="FFFFFF"/>
              </w:rPr>
            </w:pPr>
            <w:r w:rsidRPr="001B1B25">
              <w:rPr>
                <w:b/>
                <w:noProof/>
                <w:color w:val="000000"/>
                <w:sz w:val="20"/>
                <w:szCs w:val="20"/>
                <w:shd w:val="clear" w:color="auto" w:fill="FFFFFF"/>
              </w:rPr>
              <w:t>4</w:t>
            </w:r>
          </w:p>
        </w:tc>
      </w:tr>
    </w:tbl>
    <w:p w:rsidR="00896A19" w:rsidRDefault="00896A1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4111"/>
        <w:gridCol w:w="4218"/>
      </w:tblGrid>
      <w:tr w:rsidR="00E6731E" w:rsidRPr="00E6731E" w:rsidTr="00BC257B">
        <w:tc>
          <w:tcPr>
            <w:tcW w:w="1242" w:type="dxa"/>
          </w:tcPr>
          <w:p w:rsidR="00E6731E" w:rsidRPr="00E6731E" w:rsidRDefault="00E6731E" w:rsidP="00E6731E">
            <w:pPr>
              <w:spacing w:after="0" w:line="240" w:lineRule="auto"/>
              <w:jc w:val="center"/>
              <w:rPr>
                <w:noProof/>
                <w:color w:val="000000"/>
                <w:sz w:val="24"/>
                <w:szCs w:val="24"/>
                <w:shd w:val="clear" w:color="auto" w:fill="FFFFFF"/>
              </w:rPr>
            </w:pPr>
            <w:r w:rsidRPr="00E6731E">
              <w:rPr>
                <w:noProof/>
                <w:color w:val="000000"/>
                <w:sz w:val="24"/>
                <w:szCs w:val="24"/>
                <w:shd w:val="clear" w:color="auto" w:fill="FFFFFF"/>
              </w:rPr>
              <w:t>№ фото</w:t>
            </w:r>
          </w:p>
        </w:tc>
        <w:tc>
          <w:tcPr>
            <w:tcW w:w="4111" w:type="dxa"/>
          </w:tcPr>
          <w:p w:rsidR="00E6731E" w:rsidRPr="00E6731E" w:rsidRDefault="00E6731E" w:rsidP="00E6731E">
            <w:pPr>
              <w:spacing w:after="0" w:line="240" w:lineRule="auto"/>
              <w:jc w:val="center"/>
              <w:rPr>
                <w:noProof/>
                <w:color w:val="000000"/>
                <w:sz w:val="24"/>
                <w:szCs w:val="24"/>
                <w:shd w:val="clear" w:color="auto" w:fill="FFFFFF"/>
              </w:rPr>
            </w:pPr>
            <w:r w:rsidRPr="00E6731E">
              <w:rPr>
                <w:noProof/>
                <w:color w:val="000000"/>
                <w:sz w:val="24"/>
                <w:szCs w:val="24"/>
                <w:shd w:val="clear" w:color="auto" w:fill="FFFFFF"/>
              </w:rPr>
              <w:t>Особенность</w:t>
            </w:r>
          </w:p>
        </w:tc>
        <w:tc>
          <w:tcPr>
            <w:tcW w:w="4218" w:type="dxa"/>
          </w:tcPr>
          <w:p w:rsidR="00E6731E" w:rsidRPr="00E6731E" w:rsidRDefault="00E6731E" w:rsidP="00E6731E">
            <w:pPr>
              <w:spacing w:after="0" w:line="240" w:lineRule="auto"/>
              <w:jc w:val="center"/>
              <w:rPr>
                <w:noProof/>
                <w:color w:val="000000"/>
                <w:sz w:val="24"/>
                <w:szCs w:val="24"/>
                <w:shd w:val="clear" w:color="auto" w:fill="FFFFFF"/>
              </w:rPr>
            </w:pPr>
            <w:r w:rsidRPr="00E6731E">
              <w:rPr>
                <w:noProof/>
                <w:color w:val="000000"/>
                <w:sz w:val="24"/>
                <w:szCs w:val="24"/>
                <w:shd w:val="clear" w:color="auto" w:fill="FFFFFF"/>
              </w:rPr>
              <w:t>Местоположение</w:t>
            </w:r>
          </w:p>
        </w:tc>
      </w:tr>
      <w:tr w:rsidR="00E6731E" w:rsidRPr="00E6731E" w:rsidTr="00BC257B">
        <w:tc>
          <w:tcPr>
            <w:tcW w:w="1242" w:type="dxa"/>
          </w:tcPr>
          <w:p w:rsidR="00E6731E" w:rsidRPr="00E6731E" w:rsidRDefault="00E6731E" w:rsidP="00E6731E">
            <w:pPr>
              <w:spacing w:after="0" w:line="240" w:lineRule="auto"/>
              <w:jc w:val="both"/>
              <w:rPr>
                <w:noProof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11" w:type="dxa"/>
          </w:tcPr>
          <w:p w:rsidR="00E6731E" w:rsidRPr="00E6731E" w:rsidRDefault="00B16FF0" w:rsidP="00E6731E">
            <w:pPr>
              <w:spacing w:after="0" w:line="240" w:lineRule="auto"/>
              <w:jc w:val="both"/>
              <w:rPr>
                <w:noProof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color w:val="000000"/>
                <w:sz w:val="24"/>
                <w:szCs w:val="24"/>
                <w:shd w:val="clear" w:color="auto" w:fill="FFFFFF"/>
              </w:rPr>
              <w:t>Оборонное сооружение</w:t>
            </w:r>
            <w:r w:rsidR="00E6731E" w:rsidRPr="00E6731E">
              <w:rPr>
                <w:noProof/>
                <w:color w:val="000000"/>
                <w:sz w:val="24"/>
                <w:szCs w:val="24"/>
                <w:shd w:val="clear" w:color="auto" w:fill="FFFFFF"/>
              </w:rPr>
              <w:t xml:space="preserve"> на берегу реки Великой</w:t>
            </w:r>
          </w:p>
        </w:tc>
        <w:tc>
          <w:tcPr>
            <w:tcW w:w="4218" w:type="dxa"/>
          </w:tcPr>
          <w:p w:rsidR="00E6731E" w:rsidRPr="00E6731E" w:rsidRDefault="00E6731E" w:rsidP="00E6731E">
            <w:pPr>
              <w:spacing w:after="0" w:line="240" w:lineRule="auto"/>
              <w:jc w:val="both"/>
              <w:rPr>
                <w:noProof/>
                <w:color w:val="000000"/>
                <w:sz w:val="24"/>
                <w:szCs w:val="24"/>
                <w:shd w:val="clear" w:color="auto" w:fill="FFFFFF"/>
              </w:rPr>
            </w:pPr>
            <w:r w:rsidRPr="00E6731E">
              <w:rPr>
                <w:noProof/>
                <w:color w:val="000000"/>
                <w:sz w:val="24"/>
                <w:szCs w:val="24"/>
                <w:shd w:val="clear" w:color="auto" w:fill="FFFFFF"/>
              </w:rPr>
              <w:t>Субъект РФ</w:t>
            </w:r>
          </w:p>
          <w:p w:rsidR="00E6731E" w:rsidRPr="00E6731E" w:rsidRDefault="00E6731E" w:rsidP="00E6731E">
            <w:pPr>
              <w:spacing w:after="0" w:line="240" w:lineRule="auto"/>
              <w:jc w:val="both"/>
              <w:rPr>
                <w:noProof/>
                <w:color w:val="000000"/>
                <w:sz w:val="24"/>
                <w:szCs w:val="24"/>
                <w:shd w:val="clear" w:color="auto" w:fill="FFFFFF"/>
              </w:rPr>
            </w:pPr>
            <w:r w:rsidRPr="00E6731E">
              <w:rPr>
                <w:noProof/>
                <w:color w:val="000000"/>
                <w:sz w:val="24"/>
                <w:szCs w:val="24"/>
                <w:shd w:val="clear" w:color="auto" w:fill="FFFFFF"/>
              </w:rPr>
              <w:t>Город</w:t>
            </w:r>
          </w:p>
        </w:tc>
      </w:tr>
      <w:tr w:rsidR="00E6731E" w:rsidRPr="00E6731E" w:rsidTr="00BC257B">
        <w:tc>
          <w:tcPr>
            <w:tcW w:w="1242" w:type="dxa"/>
          </w:tcPr>
          <w:p w:rsidR="00E6731E" w:rsidRPr="00E6731E" w:rsidRDefault="00E6731E" w:rsidP="00E6731E">
            <w:pPr>
              <w:spacing w:after="0" w:line="240" w:lineRule="auto"/>
              <w:jc w:val="both"/>
              <w:rPr>
                <w:noProof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11" w:type="dxa"/>
          </w:tcPr>
          <w:p w:rsidR="00E6731E" w:rsidRPr="00E6731E" w:rsidRDefault="00E6731E" w:rsidP="00E6731E">
            <w:pPr>
              <w:spacing w:after="0" w:line="240" w:lineRule="auto"/>
              <w:jc w:val="both"/>
              <w:rPr>
                <w:noProof/>
                <w:color w:val="000000"/>
                <w:sz w:val="24"/>
                <w:szCs w:val="24"/>
                <w:shd w:val="clear" w:color="auto" w:fill="FFFFFF"/>
              </w:rPr>
            </w:pPr>
            <w:r w:rsidRPr="00E6731E">
              <w:rPr>
                <w:noProof/>
                <w:color w:val="000000"/>
                <w:sz w:val="24"/>
                <w:szCs w:val="24"/>
                <w:shd w:val="clear" w:color="auto" w:fill="FFFFFF"/>
              </w:rPr>
              <w:t xml:space="preserve"> Собор на берегу реки Клязьма (памятник зодчества домонгольского периода)</w:t>
            </w:r>
          </w:p>
          <w:p w:rsidR="00E6731E" w:rsidRPr="00E6731E" w:rsidRDefault="00E6731E" w:rsidP="00E6731E">
            <w:pPr>
              <w:spacing w:after="0" w:line="240" w:lineRule="auto"/>
              <w:jc w:val="both"/>
              <w:rPr>
                <w:noProof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18" w:type="dxa"/>
          </w:tcPr>
          <w:p w:rsidR="00E6731E" w:rsidRPr="00E6731E" w:rsidRDefault="00E6731E" w:rsidP="00E6731E">
            <w:pPr>
              <w:spacing w:after="0" w:line="240" w:lineRule="auto"/>
              <w:jc w:val="both"/>
              <w:rPr>
                <w:noProof/>
                <w:color w:val="000000"/>
                <w:sz w:val="24"/>
                <w:szCs w:val="24"/>
                <w:shd w:val="clear" w:color="auto" w:fill="FFFFFF"/>
              </w:rPr>
            </w:pPr>
            <w:r w:rsidRPr="00E6731E">
              <w:rPr>
                <w:noProof/>
                <w:color w:val="000000"/>
                <w:sz w:val="24"/>
                <w:szCs w:val="24"/>
                <w:shd w:val="clear" w:color="auto" w:fill="FFFFFF"/>
              </w:rPr>
              <w:t>Субъект РФ</w:t>
            </w:r>
          </w:p>
          <w:p w:rsidR="00E6731E" w:rsidRPr="00E6731E" w:rsidRDefault="00E6731E" w:rsidP="00E6731E">
            <w:pPr>
              <w:spacing w:after="0" w:line="240" w:lineRule="auto"/>
              <w:jc w:val="both"/>
              <w:rPr>
                <w:noProof/>
                <w:color w:val="000000"/>
                <w:sz w:val="24"/>
                <w:szCs w:val="24"/>
                <w:shd w:val="clear" w:color="auto" w:fill="FFFFFF"/>
              </w:rPr>
            </w:pPr>
            <w:r w:rsidRPr="00E6731E">
              <w:rPr>
                <w:noProof/>
                <w:color w:val="000000"/>
                <w:sz w:val="24"/>
                <w:szCs w:val="24"/>
                <w:shd w:val="clear" w:color="auto" w:fill="FFFFFF"/>
              </w:rPr>
              <w:t>Город</w:t>
            </w:r>
          </w:p>
        </w:tc>
      </w:tr>
      <w:tr w:rsidR="00E6731E" w:rsidRPr="00E6731E" w:rsidTr="00BC257B">
        <w:tc>
          <w:tcPr>
            <w:tcW w:w="1242" w:type="dxa"/>
          </w:tcPr>
          <w:p w:rsidR="00E6731E" w:rsidRPr="00E6731E" w:rsidRDefault="00E6731E" w:rsidP="00E6731E">
            <w:pPr>
              <w:spacing w:after="0" w:line="240" w:lineRule="auto"/>
              <w:jc w:val="both"/>
              <w:rPr>
                <w:noProof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11" w:type="dxa"/>
          </w:tcPr>
          <w:p w:rsidR="00E6731E" w:rsidRPr="00E6731E" w:rsidRDefault="00E6731E" w:rsidP="00E6731E">
            <w:pPr>
              <w:spacing w:after="0" w:line="240" w:lineRule="auto"/>
              <w:jc w:val="both"/>
              <w:rPr>
                <w:noProof/>
                <w:color w:val="000000"/>
                <w:sz w:val="24"/>
                <w:szCs w:val="24"/>
                <w:shd w:val="clear" w:color="auto" w:fill="FFFFFF"/>
              </w:rPr>
            </w:pPr>
            <w:r w:rsidRPr="00E6731E">
              <w:rPr>
                <w:noProof/>
                <w:color w:val="000000"/>
                <w:sz w:val="24"/>
                <w:szCs w:val="24"/>
                <w:shd w:val="clear" w:color="auto" w:fill="FFFFFF"/>
              </w:rPr>
              <w:t xml:space="preserve">Обширное базальтовое плато на севере Восточной Сибири </w:t>
            </w:r>
          </w:p>
        </w:tc>
        <w:tc>
          <w:tcPr>
            <w:tcW w:w="4218" w:type="dxa"/>
          </w:tcPr>
          <w:p w:rsidR="00E6731E" w:rsidRPr="00E6731E" w:rsidRDefault="00E6731E" w:rsidP="00E6731E">
            <w:pPr>
              <w:spacing w:after="0" w:line="240" w:lineRule="auto"/>
              <w:jc w:val="both"/>
              <w:rPr>
                <w:noProof/>
                <w:color w:val="000000"/>
                <w:sz w:val="24"/>
                <w:szCs w:val="24"/>
                <w:shd w:val="clear" w:color="auto" w:fill="FFFFFF"/>
              </w:rPr>
            </w:pPr>
            <w:r w:rsidRPr="00E6731E">
              <w:rPr>
                <w:noProof/>
                <w:color w:val="000000"/>
                <w:sz w:val="24"/>
                <w:szCs w:val="24"/>
                <w:shd w:val="clear" w:color="auto" w:fill="FFFFFF"/>
              </w:rPr>
              <w:t>Субъект РФ</w:t>
            </w:r>
          </w:p>
          <w:p w:rsidR="00E6731E" w:rsidRPr="00E6731E" w:rsidRDefault="00E6731E" w:rsidP="00E6731E">
            <w:pPr>
              <w:spacing w:after="0" w:line="240" w:lineRule="auto"/>
              <w:jc w:val="both"/>
              <w:rPr>
                <w:noProof/>
                <w:color w:val="000000"/>
                <w:sz w:val="24"/>
                <w:szCs w:val="24"/>
                <w:shd w:val="clear" w:color="auto" w:fill="FFFFFF"/>
              </w:rPr>
            </w:pPr>
            <w:r w:rsidRPr="00E6731E">
              <w:rPr>
                <w:noProof/>
                <w:color w:val="000000"/>
                <w:sz w:val="24"/>
                <w:szCs w:val="24"/>
                <w:shd w:val="clear" w:color="auto" w:fill="FFFFFF"/>
              </w:rPr>
              <w:t xml:space="preserve">Охраняемая территория </w:t>
            </w:r>
          </w:p>
        </w:tc>
      </w:tr>
      <w:tr w:rsidR="00E6731E" w:rsidRPr="00E6731E" w:rsidTr="00BC257B">
        <w:tc>
          <w:tcPr>
            <w:tcW w:w="1242" w:type="dxa"/>
          </w:tcPr>
          <w:p w:rsidR="00E6731E" w:rsidRPr="00E6731E" w:rsidRDefault="00E6731E" w:rsidP="00E6731E">
            <w:pPr>
              <w:spacing w:after="0" w:line="240" w:lineRule="auto"/>
              <w:jc w:val="both"/>
              <w:rPr>
                <w:noProof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11" w:type="dxa"/>
          </w:tcPr>
          <w:p w:rsidR="00E6731E" w:rsidRPr="00E6731E" w:rsidRDefault="00E6731E" w:rsidP="00E6731E">
            <w:pPr>
              <w:spacing w:after="0" w:line="240" w:lineRule="auto"/>
              <w:jc w:val="both"/>
              <w:rPr>
                <w:noProof/>
                <w:color w:val="000000"/>
                <w:sz w:val="24"/>
                <w:szCs w:val="24"/>
                <w:shd w:val="clear" w:color="auto" w:fill="FFFFFF"/>
              </w:rPr>
            </w:pPr>
            <w:r w:rsidRPr="00E6731E">
              <w:rPr>
                <w:noProof/>
                <w:color w:val="000000"/>
                <w:sz w:val="24"/>
                <w:szCs w:val="24"/>
                <w:shd w:val="clear" w:color="auto" w:fill="FFFFFF"/>
              </w:rPr>
              <w:t>Геологическое образование на берегу реки Лены</w:t>
            </w:r>
          </w:p>
        </w:tc>
        <w:tc>
          <w:tcPr>
            <w:tcW w:w="4218" w:type="dxa"/>
          </w:tcPr>
          <w:p w:rsidR="00E6731E" w:rsidRPr="00E6731E" w:rsidRDefault="00E6731E" w:rsidP="00E6731E">
            <w:pPr>
              <w:spacing w:after="0" w:line="240" w:lineRule="auto"/>
              <w:jc w:val="both"/>
              <w:rPr>
                <w:noProof/>
                <w:color w:val="000000"/>
                <w:sz w:val="24"/>
                <w:szCs w:val="24"/>
                <w:shd w:val="clear" w:color="auto" w:fill="FFFFFF"/>
              </w:rPr>
            </w:pPr>
            <w:r w:rsidRPr="00E6731E">
              <w:rPr>
                <w:noProof/>
                <w:color w:val="000000"/>
                <w:sz w:val="24"/>
                <w:szCs w:val="24"/>
                <w:shd w:val="clear" w:color="auto" w:fill="FFFFFF"/>
              </w:rPr>
              <w:t>Субъект РФ</w:t>
            </w:r>
          </w:p>
          <w:p w:rsidR="00E6731E" w:rsidRPr="00E6731E" w:rsidRDefault="00E6731E" w:rsidP="00E6731E">
            <w:pPr>
              <w:spacing w:after="0" w:line="240" w:lineRule="auto"/>
              <w:jc w:val="both"/>
              <w:rPr>
                <w:noProof/>
                <w:color w:val="000000"/>
                <w:sz w:val="24"/>
                <w:szCs w:val="24"/>
                <w:shd w:val="clear" w:color="auto" w:fill="FFFFFF"/>
              </w:rPr>
            </w:pPr>
            <w:r w:rsidRPr="00E6731E">
              <w:rPr>
                <w:noProof/>
                <w:color w:val="000000"/>
                <w:sz w:val="24"/>
                <w:szCs w:val="24"/>
                <w:shd w:val="clear" w:color="auto" w:fill="FFFFFF"/>
              </w:rPr>
              <w:t>Охраняемая территория</w:t>
            </w:r>
          </w:p>
        </w:tc>
      </w:tr>
    </w:tbl>
    <w:p w:rsidR="00E6731E" w:rsidRPr="00E6731E" w:rsidRDefault="00E6731E" w:rsidP="00E6731E">
      <w:pPr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  <w:r w:rsidRPr="00E6731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t>Ответьте на следующие вопросы:</w:t>
      </w:r>
    </w:p>
    <w:p w:rsidR="00E6731E" w:rsidRPr="005D7C46" w:rsidRDefault="00E6731E" w:rsidP="005D7C4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r w:rsidRPr="005D7C46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1. Какой из объектов входит в туристский маршрут «Золотое кольцо России»?</w:t>
      </w:r>
    </w:p>
    <w:p w:rsidR="00E6731E" w:rsidRPr="005D7C46" w:rsidRDefault="00E6731E" w:rsidP="005D7C4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r w:rsidRPr="005D7C46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2. Какой из объектов входит</w:t>
      </w:r>
      <w:bookmarkStart w:id="0" w:name="_GoBack"/>
      <w:bookmarkEnd w:id="0"/>
      <w:r w:rsidRPr="005D7C46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в туристский маршрут «Серебряное кольцо России»?</w:t>
      </w:r>
    </w:p>
    <w:p w:rsidR="00E6731E" w:rsidRPr="005D7C46" w:rsidRDefault="00E6731E" w:rsidP="005D7C4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r w:rsidRPr="005D7C46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3. Какой объект имеет вулканическое происхождение, его поверхность покрыта базальтовыми лавовыми потоками – траппами. </w:t>
      </w:r>
      <w:r w:rsidRPr="005D7C46">
        <w:rPr>
          <w:rFonts w:ascii="Times New Roman" w:hAnsi="Times New Roman" w:cs="Times New Roman"/>
          <w:sz w:val="24"/>
          <w:szCs w:val="24"/>
          <w:shd w:val="clear" w:color="auto" w:fill="FFFFFF"/>
        </w:rPr>
        <w:t>Эвенки считают его местом обитания Огненного бога — хозяина ада и мучителя человеческих душ.</w:t>
      </w:r>
      <w:r w:rsidRPr="005D7C4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E6731E" w:rsidRPr="005D7C46" w:rsidRDefault="00E6731E" w:rsidP="005D7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D7C46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4. На охраняемой территории близ этого объекта </w:t>
      </w:r>
      <w:r w:rsidRPr="005D7C46">
        <w:rPr>
          <w:rFonts w:ascii="Times New Roman" w:hAnsi="Times New Roman" w:cs="Times New Roman"/>
          <w:sz w:val="24"/>
          <w:szCs w:val="24"/>
          <w:shd w:val="clear" w:color="auto" w:fill="FFFFFF"/>
        </w:rPr>
        <w:t>встречаются развевающиеся пески-</w:t>
      </w:r>
      <w:proofErr w:type="spellStart"/>
      <w:r w:rsidRPr="005D7C46">
        <w:rPr>
          <w:rFonts w:ascii="Times New Roman" w:hAnsi="Times New Roman" w:cs="Times New Roman"/>
          <w:sz w:val="24"/>
          <w:szCs w:val="24"/>
          <w:shd w:val="clear" w:color="auto" w:fill="FFFFFF"/>
        </w:rPr>
        <w:t>тукуланы</w:t>
      </w:r>
      <w:proofErr w:type="spellEnd"/>
      <w:r w:rsidRPr="005D7C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отдельными участками холодной северной песчаной пустыни.</w:t>
      </w:r>
    </w:p>
    <w:p w:rsidR="00E6731E" w:rsidRPr="005D7C46" w:rsidRDefault="00E6731E" w:rsidP="005D7C4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r w:rsidRPr="005D7C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5. </w:t>
      </w:r>
      <w:r w:rsidRPr="005D7C46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На охраняемой территории  этого объекта расположен самый высокий водопад России – Тальниковый. В научно-популярной литературе его высота оценивается в 600-700 метров.</w:t>
      </w:r>
    </w:p>
    <w:p w:rsidR="00E6731E" w:rsidRPr="005D7C46" w:rsidRDefault="00E6731E" w:rsidP="005D7C4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r w:rsidRPr="005D7C46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6. Посетив этот объект можно увидеть уникальные фрески Андрея Рублёва.</w:t>
      </w:r>
    </w:p>
    <w:p w:rsidR="00E6731E" w:rsidRPr="005D7C46" w:rsidRDefault="00E6731E" w:rsidP="005D7C46">
      <w:pPr>
        <w:jc w:val="both"/>
        <w:rPr>
          <w:sz w:val="24"/>
          <w:szCs w:val="24"/>
        </w:rPr>
      </w:pPr>
    </w:p>
    <w:sectPr w:rsidR="00E6731E" w:rsidRPr="005D7C46" w:rsidSect="00E1402E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947"/>
    <w:rsid w:val="000E2F08"/>
    <w:rsid w:val="00213823"/>
    <w:rsid w:val="0051636C"/>
    <w:rsid w:val="00522947"/>
    <w:rsid w:val="005D7C46"/>
    <w:rsid w:val="00675857"/>
    <w:rsid w:val="00791491"/>
    <w:rsid w:val="007E6001"/>
    <w:rsid w:val="00896A19"/>
    <w:rsid w:val="009F4DA6"/>
    <w:rsid w:val="00AC5691"/>
    <w:rsid w:val="00B16FF0"/>
    <w:rsid w:val="00B248ED"/>
    <w:rsid w:val="00C879EC"/>
    <w:rsid w:val="00CC550B"/>
    <w:rsid w:val="00D20102"/>
    <w:rsid w:val="00E11B81"/>
    <w:rsid w:val="00E1402E"/>
    <w:rsid w:val="00E6731E"/>
    <w:rsid w:val="00F0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02E"/>
    <w:pPr>
      <w:spacing w:after="200" w:line="276" w:lineRule="auto"/>
      <w:ind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402E"/>
    <w:pPr>
      <w:ind w:firstLine="0"/>
      <w:jc w:val="left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14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402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1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F4DA6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E673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02E"/>
    <w:pPr>
      <w:spacing w:after="200" w:line="276" w:lineRule="auto"/>
      <w:ind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402E"/>
    <w:pPr>
      <w:ind w:firstLine="0"/>
      <w:jc w:val="left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14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402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1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F4DA6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E673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990</Words>
  <Characters>5643</Characters>
  <Application>Microsoft Office Word</Application>
  <DocSecurity>0</DocSecurity>
  <Lines>47</Lines>
  <Paragraphs>13</Paragraphs>
  <ScaleCrop>false</ScaleCrop>
  <Company/>
  <LinksUpToDate>false</LinksUpToDate>
  <CharactersWithSpaces>6620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22</cp:revision>
  <dcterms:created xsi:type="dcterms:W3CDTF">2016-10-09T18:57:00Z</dcterms:created>
  <dcterms:modified xsi:type="dcterms:W3CDTF">2016-10-17T17:51:00Z</dcterms:modified>
</cp:coreProperties>
</file>