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A07" w:rsidRPr="00645BB6" w:rsidRDefault="00D62A07" w:rsidP="00D62A07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5BB6">
        <w:rPr>
          <w:rFonts w:ascii="Times New Roman" w:hAnsi="Times New Roman" w:cs="Times New Roman"/>
          <w:b/>
          <w:sz w:val="32"/>
          <w:szCs w:val="32"/>
        </w:rPr>
        <w:t>Задания муниципального этапа олимпиады по географии</w:t>
      </w:r>
    </w:p>
    <w:p w:rsidR="00D62A07" w:rsidRPr="00645BB6" w:rsidRDefault="00947795" w:rsidP="00D62A07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</w:t>
      </w:r>
      <w:r w:rsidR="00D62A07" w:rsidRPr="00645BB6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D62A07" w:rsidRPr="00F523F4" w:rsidRDefault="00D62A07" w:rsidP="00D62A07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3F4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>оретически</w:t>
      </w:r>
      <w:r w:rsidRPr="00F523F4">
        <w:rPr>
          <w:rFonts w:ascii="Times New Roman" w:hAnsi="Times New Roman" w:cs="Times New Roman"/>
          <w:b/>
          <w:sz w:val="28"/>
          <w:szCs w:val="28"/>
        </w:rPr>
        <w:t>й раунд</w:t>
      </w:r>
    </w:p>
    <w:p w:rsidR="00D62A07" w:rsidRDefault="00D62A07" w:rsidP="00D62A0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2A07" w:rsidRDefault="00D62A07" w:rsidP="00D62A0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62A07" w:rsidRPr="00FF68A3" w:rsidRDefault="00D62A07" w:rsidP="00D62A07">
      <w:pPr>
        <w:spacing w:after="0" w:line="240" w:lineRule="auto"/>
        <w:ind w:left="-57" w:firstLine="41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Внимательно изучите предложенный фрагмент топографической карты и ответьте на вопросы:</w:t>
      </w:r>
    </w:p>
    <w:p w:rsidR="00D62A07" w:rsidRPr="00FF68A3" w:rsidRDefault="00D62A07" w:rsidP="00D62A07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1.  Определите высоту холма с отдельно стоящим лиственным деревом,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расположенном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 xml:space="preserve"> по азимуту 300° от двора Выселок.</w:t>
      </w:r>
    </w:p>
    <w:p w:rsidR="00D62A07" w:rsidRPr="00FF68A3" w:rsidRDefault="00D62A07" w:rsidP="00D62A07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2. Известно, что расстояние от ветряной мельницы до кургана на местности составляет 4 км. Рассчитайте масштаб карты. Результат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Pr="00FF68A3">
        <w:rPr>
          <w:rFonts w:ascii="Times New Roman" w:hAnsi="Times New Roman" w:cs="Times New Roman"/>
          <w:sz w:val="24"/>
          <w:szCs w:val="24"/>
        </w:rPr>
        <w:t>округлите до целого числа.</w:t>
      </w:r>
    </w:p>
    <w:p w:rsidR="00D62A07" w:rsidRPr="00FF68A3" w:rsidRDefault="00D62A07" w:rsidP="00D62A07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3. Рассчитайте длину реки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Тихая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 xml:space="preserve"> от места пересечения её шоссе до места впадения р. </w:t>
      </w:r>
      <w:proofErr w:type="spellStart"/>
      <w:r w:rsidRPr="00FF68A3">
        <w:rPr>
          <w:rFonts w:ascii="Times New Roman" w:hAnsi="Times New Roman" w:cs="Times New Roman"/>
          <w:sz w:val="24"/>
          <w:szCs w:val="24"/>
        </w:rPr>
        <w:t>Трусовка</w:t>
      </w:r>
      <w:proofErr w:type="spellEnd"/>
      <w:r w:rsidRPr="00FF68A3">
        <w:rPr>
          <w:rFonts w:ascii="Times New Roman" w:hAnsi="Times New Roman" w:cs="Times New Roman"/>
          <w:sz w:val="24"/>
          <w:szCs w:val="24"/>
        </w:rPr>
        <w:t>.</w:t>
      </w:r>
    </w:p>
    <w:p w:rsidR="00D62A07" w:rsidRPr="00FF68A3" w:rsidRDefault="00D62A07" w:rsidP="00D62A07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4.Можно ли перейти р.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Тихая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 xml:space="preserve"> в брод?</w:t>
      </w:r>
    </w:p>
    <w:p w:rsidR="00D62A07" w:rsidRPr="00FF68A3" w:rsidRDefault="00D62A07" w:rsidP="00D62A07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5. Судоходна ли река Тихая?</w:t>
      </w:r>
    </w:p>
    <w:p w:rsidR="00D62A07" w:rsidRPr="00FF68A3" w:rsidRDefault="00D62A07" w:rsidP="00D62A07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6. Как вы думаете, проводилась ли разработка торфа в этой местности или на </w:t>
      </w:r>
      <w:proofErr w:type="spellStart"/>
      <w:r w:rsidRPr="00FF68A3">
        <w:rPr>
          <w:rFonts w:ascii="Times New Roman" w:hAnsi="Times New Roman" w:cs="Times New Roman"/>
          <w:sz w:val="24"/>
          <w:szCs w:val="24"/>
        </w:rPr>
        <w:t>топокарте</w:t>
      </w:r>
      <w:proofErr w:type="spellEnd"/>
      <w:r w:rsidRPr="00FF68A3">
        <w:rPr>
          <w:rFonts w:ascii="Times New Roman" w:hAnsi="Times New Roman" w:cs="Times New Roman"/>
          <w:sz w:val="24"/>
          <w:szCs w:val="24"/>
        </w:rPr>
        <w:t xml:space="preserve"> показаны лишь районы залегания залежей торфа?</w:t>
      </w:r>
    </w:p>
    <w:p w:rsidR="00D62A07" w:rsidRPr="00FF68A3" w:rsidRDefault="00D62A07" w:rsidP="00D62A07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7. Перечислите виды дорожной сети.</w:t>
      </w:r>
    </w:p>
    <w:p w:rsidR="00D62A07" w:rsidRPr="00FF68A3" w:rsidRDefault="00D62A07" w:rsidP="00D62A07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8. Перечислите типы растительности встречающейся на местности.</w:t>
      </w:r>
    </w:p>
    <w:p w:rsidR="00D62A07" w:rsidRPr="00FF68A3" w:rsidRDefault="00D62A07" w:rsidP="00D62A07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9. Определите тип растительности в пойме притока второго порядка реки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Тихая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>.</w:t>
      </w:r>
    </w:p>
    <w:p w:rsidR="00D62A07" w:rsidRPr="00FF68A3" w:rsidRDefault="00D62A07" w:rsidP="00D62A07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10. Какова грузоподъёмность моста, расположенного около населённого пункта Дворики?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53"/>
      </w:tblGrid>
      <w:tr w:rsidR="00D62A07" w:rsidTr="004359CE">
        <w:tc>
          <w:tcPr>
            <w:tcW w:w="89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62A07" w:rsidRDefault="00D62A07" w:rsidP="004359CE">
            <w:pPr>
              <w:rPr>
                <w:noProof/>
                <w:sz w:val="2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5F21E1" wp14:editId="21A36452">
                  <wp:extent cx="5524500" cy="5953125"/>
                  <wp:effectExtent l="0" t="0" r="0" b="0"/>
                  <wp:docPr id="19" name="Рисунок 19" descr="Карта8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а8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59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A07" w:rsidRDefault="00D62A07" w:rsidP="00D62A07">
      <w:pPr>
        <w:rPr>
          <w:noProof/>
          <w:lang w:eastAsia="ru-RU"/>
        </w:rPr>
      </w:pPr>
    </w:p>
    <w:p w:rsidR="006F35B7" w:rsidRDefault="006F35B7" w:rsidP="006F35B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2.</w:t>
      </w:r>
    </w:p>
    <w:p w:rsidR="006F35B7" w:rsidRDefault="006F35B7" w:rsidP="006F35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D724B">
        <w:rPr>
          <w:color w:val="000000"/>
        </w:rPr>
        <w:t xml:space="preserve">Ниже </w:t>
      </w:r>
      <w:proofErr w:type="gramStart"/>
      <w:r w:rsidRPr="007D724B">
        <w:rPr>
          <w:color w:val="000000"/>
        </w:rPr>
        <w:t>представлены</w:t>
      </w:r>
      <w:proofErr w:type="gramEnd"/>
      <w:r w:rsidRPr="007D724B">
        <w:rPr>
          <w:color w:val="000000"/>
        </w:rPr>
        <w:t xml:space="preserve"> </w:t>
      </w:r>
      <w:proofErr w:type="spellStart"/>
      <w:r w:rsidRPr="007D724B">
        <w:rPr>
          <w:color w:val="000000"/>
        </w:rPr>
        <w:t>климатограммы</w:t>
      </w:r>
      <w:proofErr w:type="spellEnd"/>
      <w:r w:rsidRPr="007D724B">
        <w:rPr>
          <w:color w:val="000000"/>
        </w:rPr>
        <w:t xml:space="preserve"> </w:t>
      </w:r>
      <w:r>
        <w:rPr>
          <w:color w:val="000000"/>
        </w:rPr>
        <w:t xml:space="preserve">для </w:t>
      </w:r>
      <w:r w:rsidRPr="007D724B">
        <w:rPr>
          <w:color w:val="000000"/>
        </w:rPr>
        <w:t xml:space="preserve">некоторых городов мира. </w:t>
      </w:r>
      <w:r>
        <w:rPr>
          <w:color w:val="000000"/>
        </w:rPr>
        <w:t xml:space="preserve">Определите типы климатов характерные для этих городов. Укажите, какие природные зоны формируются в таких условиях. Из следующего перечня выберите понятия, характерные для стран в которых расположены эти города: </w:t>
      </w:r>
      <w:proofErr w:type="gramStart"/>
      <w:r w:rsidRPr="002621D8">
        <w:rPr>
          <w:i/>
          <w:color w:val="000000"/>
        </w:rPr>
        <w:t>Гвадалквивир,</w:t>
      </w:r>
      <w:r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Пантанал</w:t>
      </w:r>
      <w:proofErr w:type="spellEnd"/>
      <w:r w:rsidRPr="002621D8">
        <w:rPr>
          <w:i/>
          <w:color w:val="000000"/>
        </w:rPr>
        <w:t xml:space="preserve">, </w:t>
      </w:r>
      <w:proofErr w:type="spellStart"/>
      <w:r w:rsidRPr="002621D8">
        <w:rPr>
          <w:i/>
          <w:color w:val="000000"/>
        </w:rPr>
        <w:t>Потала</w:t>
      </w:r>
      <w:proofErr w:type="spellEnd"/>
      <w:r w:rsidRPr="002621D8">
        <w:rPr>
          <w:i/>
          <w:color w:val="000000"/>
        </w:rPr>
        <w:t>, Гоби, Мещера,</w:t>
      </w:r>
      <w:r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Игуасу</w:t>
      </w:r>
      <w:proofErr w:type="spellEnd"/>
      <w:r w:rsidRPr="002621D8">
        <w:rPr>
          <w:i/>
          <w:color w:val="000000"/>
        </w:rPr>
        <w:t>, Палех,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>кайман</w:t>
      </w:r>
      <w:r>
        <w:rPr>
          <w:i/>
          <w:color w:val="000000"/>
        </w:rPr>
        <w:t>,</w:t>
      </w:r>
      <w:r w:rsidRPr="002621D8"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ханьцы</w:t>
      </w:r>
      <w:proofErr w:type="spellEnd"/>
      <w:r w:rsidRPr="002621D8">
        <w:rPr>
          <w:i/>
          <w:color w:val="000000"/>
        </w:rPr>
        <w:t xml:space="preserve">, броненосец, марабу, пигмеи, </w:t>
      </w:r>
      <w:proofErr w:type="spellStart"/>
      <w:r w:rsidRPr="002621D8">
        <w:rPr>
          <w:i/>
          <w:color w:val="000000"/>
        </w:rPr>
        <w:t>черноземье</w:t>
      </w:r>
      <w:proofErr w:type="spellEnd"/>
      <w:r w:rsidRPr="002621D8">
        <w:rPr>
          <w:i/>
          <w:color w:val="000000"/>
        </w:rPr>
        <w:t>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>банту, чёрный носорог, фламенко,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 xml:space="preserve">панда, морена, баски, плоскогорье </w:t>
      </w:r>
      <w:proofErr w:type="spellStart"/>
      <w:r w:rsidRPr="002621D8">
        <w:rPr>
          <w:i/>
          <w:color w:val="000000"/>
        </w:rPr>
        <w:t>Месета</w:t>
      </w:r>
      <w:proofErr w:type="spellEnd"/>
      <w:r w:rsidRPr="002621D8">
        <w:rPr>
          <w:i/>
          <w:color w:val="000000"/>
        </w:rPr>
        <w:t>.</w:t>
      </w:r>
      <w:proofErr w:type="gramEnd"/>
      <w:r>
        <w:rPr>
          <w:color w:val="000000"/>
        </w:rPr>
        <w:t xml:space="preserve"> Количество понятий для каждой страны одинаково.</w:t>
      </w:r>
      <w:r w:rsidRPr="00F02E33">
        <w:rPr>
          <w:color w:val="000000"/>
        </w:rPr>
        <w:t xml:space="preserve"> </w:t>
      </w:r>
    </w:p>
    <w:p w:rsidR="006F35B7" w:rsidRPr="002621D8" w:rsidRDefault="006F35B7" w:rsidP="006F35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Какой тип питания характерен для рек, протекающих в районе Пекина и Мадрида.</w:t>
      </w:r>
      <w:r w:rsidRPr="006F19E7">
        <w:rPr>
          <w:color w:val="000000"/>
        </w:rPr>
        <w:t xml:space="preserve"> </w:t>
      </w:r>
      <w:r>
        <w:rPr>
          <w:color w:val="000000"/>
        </w:rPr>
        <w:t>Когда и почему на этих реках наблюдается половодье?</w:t>
      </w:r>
    </w:p>
    <w:p w:rsidR="006F35B7" w:rsidRDefault="006F35B7" w:rsidP="006F35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Назовите районы (местности) в России, со сходными (близкими) климатическими показателями</w:t>
      </w:r>
      <w:r w:rsidR="0050791F">
        <w:rPr>
          <w:color w:val="000000"/>
        </w:rPr>
        <w:t xml:space="preserve"> по Мадриду и Пекину</w:t>
      </w:r>
      <w:r>
        <w:rPr>
          <w:color w:val="000000"/>
        </w:rPr>
        <w:t>.</w:t>
      </w:r>
    </w:p>
    <w:p w:rsidR="006F35B7" w:rsidRPr="002621D8" w:rsidRDefault="006F35B7" w:rsidP="006F35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Какая крупная река в России будет иметь режим сходный с режимом рек в окрестностях Пекина?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6F35B7" w:rsidTr="006B7CC6">
        <w:tc>
          <w:tcPr>
            <w:tcW w:w="2660" w:type="dxa"/>
          </w:tcPr>
          <w:p w:rsidR="006F35B7" w:rsidRDefault="006F35B7" w:rsidP="006B7CC6">
            <w:pPr>
              <w:pStyle w:val="a4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Бразилиа</w:t>
            </w:r>
          </w:p>
        </w:tc>
        <w:tc>
          <w:tcPr>
            <w:tcW w:w="6911" w:type="dxa"/>
          </w:tcPr>
          <w:p w:rsidR="006F35B7" w:rsidRDefault="006F35B7" w:rsidP="006B7CC6">
            <w:pPr>
              <w:pStyle w:val="a4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4D435A38" wp14:editId="2BE90517">
                  <wp:extent cx="3299695" cy="3356149"/>
                  <wp:effectExtent l="0" t="0" r="0" b="0"/>
                  <wp:docPr id="8" name="Рисунок 8" descr="C:\Users\Наташа\Desktop\brasil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brasil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660" cy="336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5B7" w:rsidTr="006B7CC6">
        <w:tc>
          <w:tcPr>
            <w:tcW w:w="2660" w:type="dxa"/>
          </w:tcPr>
          <w:p w:rsidR="006F35B7" w:rsidRDefault="006F35B7" w:rsidP="006B7CC6">
            <w:pPr>
              <w:pStyle w:val="a4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Яунде</w:t>
            </w:r>
          </w:p>
        </w:tc>
        <w:tc>
          <w:tcPr>
            <w:tcW w:w="6911" w:type="dxa"/>
          </w:tcPr>
          <w:p w:rsidR="006F35B7" w:rsidRDefault="006F35B7" w:rsidP="006B7CC6">
            <w:pPr>
              <w:pStyle w:val="a4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257508AB" wp14:editId="15DA3C46">
                  <wp:extent cx="3242396" cy="3195376"/>
                  <wp:effectExtent l="0" t="0" r="0" b="5080"/>
                  <wp:docPr id="9" name="Рисунок 9" descr="C:\Users\Наташа\Desktop\yaoun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yaoun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292" cy="319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5B7" w:rsidTr="006B7CC6">
        <w:tc>
          <w:tcPr>
            <w:tcW w:w="2660" w:type="dxa"/>
          </w:tcPr>
          <w:p w:rsidR="006F35B7" w:rsidRDefault="006F35B7" w:rsidP="006B7CC6">
            <w:pPr>
              <w:pStyle w:val="a4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Пекин</w:t>
            </w:r>
          </w:p>
        </w:tc>
        <w:tc>
          <w:tcPr>
            <w:tcW w:w="6911" w:type="dxa"/>
          </w:tcPr>
          <w:p w:rsidR="006F35B7" w:rsidRDefault="006F35B7" w:rsidP="006B7CC6">
            <w:pPr>
              <w:pStyle w:val="a4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70470D16" wp14:editId="70CE0604">
                  <wp:extent cx="2879227" cy="2823680"/>
                  <wp:effectExtent l="0" t="0" r="0" b="0"/>
                  <wp:docPr id="10" name="Рисунок 10" descr="C:\Users\Наташа\Desktop\климатогр\pek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климатогр\pek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81" cy="282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5B7" w:rsidTr="006B7CC6">
        <w:tc>
          <w:tcPr>
            <w:tcW w:w="2660" w:type="dxa"/>
          </w:tcPr>
          <w:p w:rsidR="006F35B7" w:rsidRDefault="006F35B7" w:rsidP="006B7CC6">
            <w:pPr>
              <w:pStyle w:val="a4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Мадрид</w:t>
            </w:r>
          </w:p>
        </w:tc>
        <w:tc>
          <w:tcPr>
            <w:tcW w:w="6911" w:type="dxa"/>
          </w:tcPr>
          <w:p w:rsidR="006F35B7" w:rsidRDefault="006F35B7" w:rsidP="006B7CC6">
            <w:pPr>
              <w:pStyle w:val="a4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2AC9BF91" wp14:editId="18C6D7BF">
                  <wp:extent cx="2954797" cy="2897793"/>
                  <wp:effectExtent l="0" t="0" r="0" b="0"/>
                  <wp:docPr id="11" name="Рисунок 11" descr="C:\Users\Наташа\Desktop\madri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Desktop\madri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27" cy="28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5B7" w:rsidTr="006B7CC6">
        <w:tc>
          <w:tcPr>
            <w:tcW w:w="2660" w:type="dxa"/>
          </w:tcPr>
          <w:p w:rsidR="006F35B7" w:rsidRDefault="006F35B7" w:rsidP="006B7CC6">
            <w:pPr>
              <w:pStyle w:val="a4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Москва</w:t>
            </w:r>
          </w:p>
        </w:tc>
        <w:tc>
          <w:tcPr>
            <w:tcW w:w="6911" w:type="dxa"/>
          </w:tcPr>
          <w:p w:rsidR="006F35B7" w:rsidRDefault="006F35B7" w:rsidP="006B7CC6">
            <w:pPr>
              <w:pStyle w:val="a4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1F4F8B76" wp14:editId="49A5F5DF">
                  <wp:extent cx="3114790" cy="3054699"/>
                  <wp:effectExtent l="0" t="0" r="0" b="0"/>
                  <wp:docPr id="18" name="Рисунок 18" descr="C:\Users\Наташа\Desktop\mosk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ша\Desktop\mosk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82" cy="305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5B7" w:rsidRDefault="006F35B7" w:rsidP="006F35B7">
      <w:pPr>
        <w:pStyle w:val="a4"/>
        <w:shd w:val="clear" w:color="auto" w:fill="FFFFFF"/>
        <w:spacing w:before="0" w:beforeAutospacing="0" w:after="150" w:afterAutospacing="0" w:line="240" w:lineRule="atLeast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6F35B7" w:rsidRDefault="006F35B7" w:rsidP="006F35B7"/>
    <w:p w:rsidR="00ED01CF" w:rsidRPr="009F4DA6" w:rsidRDefault="00ED01CF" w:rsidP="00ED01C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3.</w:t>
      </w:r>
      <w:r w:rsidR="00944A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4DA6">
        <w:rPr>
          <w:rFonts w:ascii="Times New Roman" w:hAnsi="Times New Roman" w:cs="Times New Roman"/>
          <w:sz w:val="24"/>
          <w:szCs w:val="24"/>
        </w:rPr>
        <w:tab/>
        <w:t>В этом задании необходимо вставить пропущенные слова.</w:t>
      </w:r>
    </w:p>
    <w:p w:rsidR="00ED01CF" w:rsidRPr="007A5F5D" w:rsidRDefault="00ED01CF" w:rsidP="00ED01CF">
      <w:pPr>
        <w:pStyle w:val="Default"/>
        <w:ind w:firstLine="708"/>
        <w:jc w:val="both"/>
      </w:pPr>
      <w:proofErr w:type="gramStart"/>
      <w:r w:rsidRPr="007A5F5D">
        <w:t>Новгородская область расположена на (1) … равнине, в её западной части находится (2) … низменность, в восточной (3) … возвышенность.</w:t>
      </w:r>
      <w:proofErr w:type="gramEnd"/>
      <w:r w:rsidRPr="007A5F5D">
        <w:t xml:space="preserve"> На территории области распространены (4) … формы рельефа: </w:t>
      </w:r>
      <w:proofErr w:type="gramStart"/>
      <w:r w:rsidRPr="007A5F5D">
        <w:t>моренные</w:t>
      </w:r>
      <w:proofErr w:type="gramEnd"/>
      <w:r w:rsidRPr="007A5F5D">
        <w:t xml:space="preserve"> холмы, </w:t>
      </w:r>
      <w:proofErr w:type="spellStart"/>
      <w:r w:rsidRPr="007A5F5D">
        <w:t>камы</w:t>
      </w:r>
      <w:proofErr w:type="spellEnd"/>
      <w:r w:rsidRPr="007A5F5D">
        <w:t xml:space="preserve">, </w:t>
      </w:r>
      <w:proofErr w:type="spellStart"/>
      <w:r w:rsidRPr="007A5F5D">
        <w:t>озовые</w:t>
      </w:r>
      <w:proofErr w:type="spellEnd"/>
      <w:r w:rsidRPr="007A5F5D">
        <w:t xml:space="preserve"> гряды. </w:t>
      </w:r>
    </w:p>
    <w:p w:rsidR="00ED01CF" w:rsidRPr="007A5F5D" w:rsidRDefault="00ED01CF" w:rsidP="00ED01CF">
      <w:pPr>
        <w:pStyle w:val="Default"/>
        <w:ind w:firstLine="708"/>
        <w:jc w:val="both"/>
      </w:pPr>
      <w:r w:rsidRPr="007A5F5D">
        <w:t xml:space="preserve">Климат умеренно-континентальный близкий к </w:t>
      </w:r>
      <w:proofErr w:type="gramStart"/>
      <w:r w:rsidRPr="007A5F5D">
        <w:t>морскому</w:t>
      </w:r>
      <w:proofErr w:type="gramEnd"/>
      <w:r w:rsidRPr="007A5F5D">
        <w:t xml:space="preserve">. Большинство рек относятся </w:t>
      </w:r>
      <w:proofErr w:type="gramStart"/>
      <w:r w:rsidRPr="007A5F5D">
        <w:t>в</w:t>
      </w:r>
      <w:proofErr w:type="gramEnd"/>
      <w:r w:rsidRPr="007A5F5D">
        <w:t xml:space="preserve"> </w:t>
      </w:r>
      <w:proofErr w:type="gramStart"/>
      <w:r w:rsidRPr="007A5F5D">
        <w:t>бассейну</w:t>
      </w:r>
      <w:proofErr w:type="gramEnd"/>
      <w:r w:rsidRPr="007A5F5D">
        <w:t xml:space="preserve"> (5) … океана, остальные – к бассейну (6) … . </w:t>
      </w:r>
    </w:p>
    <w:p w:rsidR="00ED01CF" w:rsidRPr="007A5F5D" w:rsidRDefault="00ED01CF" w:rsidP="00ED01CF">
      <w:pPr>
        <w:pStyle w:val="Default"/>
        <w:ind w:firstLine="708"/>
        <w:jc w:val="both"/>
      </w:pPr>
      <w:r w:rsidRPr="007A5F5D">
        <w:t xml:space="preserve">Самое крупное озеро области – (7) … . Из него вытекает река Волхов, которая впадает в (8) … озеро. Протяжённость реки (9) … км. </w:t>
      </w:r>
    </w:p>
    <w:p w:rsidR="00ED01CF" w:rsidRPr="007A5F5D" w:rsidRDefault="00ED01CF" w:rsidP="00ED01CF">
      <w:pPr>
        <w:pStyle w:val="Default"/>
        <w:ind w:firstLine="708"/>
        <w:jc w:val="both"/>
      </w:pPr>
      <w:r w:rsidRPr="007A5F5D">
        <w:t xml:space="preserve">Новгородскую землю называют Родиной России. </w:t>
      </w:r>
      <w:proofErr w:type="gramStart"/>
      <w:r w:rsidRPr="007A5F5D">
        <w:t>Наиболее древние города области - (10, 11, 12) … . Сегодня область входит в состав северо-западного экономического района, и составляет единое геополитическое пространство с Псковской и Ленинградской областями.</w:t>
      </w:r>
      <w:proofErr w:type="gramEnd"/>
      <w:r w:rsidRPr="007A5F5D">
        <w:t xml:space="preserve"> На юге и юго-востоке Новгородская область граничит с (13) … областью, входящей в состав (14) … экономического района. На северо-востоке проходит граница с (15) … областью, входящей в состав (16) … экономического района.</w:t>
      </w:r>
    </w:p>
    <w:p w:rsidR="00ED01CF" w:rsidRPr="007A5F5D" w:rsidRDefault="00ED01CF" w:rsidP="00ED01CF">
      <w:pPr>
        <w:pStyle w:val="Default"/>
        <w:ind w:firstLine="708"/>
        <w:jc w:val="both"/>
        <w:rPr>
          <w:color w:val="auto"/>
          <w:shd w:val="clear" w:color="auto" w:fill="FFFFFF"/>
        </w:rPr>
      </w:pPr>
      <w:r w:rsidRPr="007A5F5D">
        <w:t xml:space="preserve">В состав области входит 21 район, (17) … городов. Население области составляет около (18) … тыс. человек, среди которых  – (19) … % горожане. </w:t>
      </w:r>
      <w:r w:rsidRPr="007A5F5D">
        <w:rPr>
          <w:color w:val="auto"/>
          <w:shd w:val="clear" w:color="auto" w:fill="FFFFFF"/>
        </w:rPr>
        <w:t xml:space="preserve">Промышленность, в основном, сосредоточена в областном центре - Великом Новгороде (30% количества предприятий и более 50% объема выпуска промышленной продукции) - и городах Боровичи, Старая Русса и Чудово. В структуре валовой добавленной стоимости обрабатывающих производств наибольший удельный вес (суммарно 69.8%) занимают: (20, 21, 22, 23) … . </w:t>
      </w:r>
    </w:p>
    <w:p w:rsidR="00944AF3" w:rsidRDefault="00ED01CF" w:rsidP="00944AF3">
      <w:pPr>
        <w:pStyle w:val="Default"/>
        <w:ind w:firstLine="708"/>
        <w:jc w:val="both"/>
        <w:rPr>
          <w:color w:val="auto"/>
          <w:shd w:val="clear" w:color="auto" w:fill="FFFFFF"/>
        </w:rPr>
      </w:pPr>
      <w:r w:rsidRPr="007A5F5D">
        <w:rPr>
          <w:color w:val="auto"/>
          <w:shd w:val="clear" w:color="auto" w:fill="FFFFFF"/>
        </w:rPr>
        <w:t>Новгородская земля исключительно богата памятниками истории и культуры, большинство сосредоточено в Великом Новгороде. Уникален музей  колокольчиков в городе (24) … . В (25) … расположен дом-музей Н.А. Некрасова, а в Старой Руссе дом-музей (26) …  Неподалёку от Боровичей в реку Мста на порожистом участке впадает трёхметровым водопадом карстовая речка (27) … . Среди  охраняемых территорий Новгородской области, принимающих туристов следует отметить (28) ….</w:t>
      </w:r>
    </w:p>
    <w:p w:rsidR="00944AF3" w:rsidRPr="0051636C" w:rsidRDefault="00944AF3" w:rsidP="00944A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36C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1636C">
        <w:rPr>
          <w:rFonts w:ascii="Times New Roman" w:hAnsi="Times New Roman" w:cs="Times New Roman"/>
          <w:b/>
          <w:sz w:val="24"/>
          <w:szCs w:val="24"/>
        </w:rPr>
        <w:t>.</w:t>
      </w:r>
    </w:p>
    <w:p w:rsidR="00944AF3" w:rsidRPr="0051636C" w:rsidRDefault="00944AF3" w:rsidP="00944A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Проанализируйте таблицу и определите, какими буквами обозначены производство готового проката, стали, стальных труб.  </w:t>
      </w:r>
    </w:p>
    <w:p w:rsidR="00944AF3" w:rsidRPr="0051636C" w:rsidRDefault="00944AF3" w:rsidP="00944AF3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Два федеральных округа (</w:t>
      </w:r>
      <w:r w:rsidRPr="00516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Приволжский и Северо-Кавказский)</w:t>
      </w: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«выпали» из таблицы. Каким цифрам они соответствуют?</w:t>
      </w:r>
    </w:p>
    <w:p w:rsidR="00944AF3" w:rsidRPr="009439D0" w:rsidRDefault="00944AF3" w:rsidP="00944AF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439D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Производство основных видов продукции черной металлургии по федеральным округам Российской Федерации, млн. 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490"/>
        <w:gridCol w:w="1861"/>
        <w:gridCol w:w="1861"/>
        <w:gridCol w:w="1825"/>
      </w:tblGrid>
      <w:tr w:rsidR="00944AF3" w:rsidRPr="0051636C" w:rsidTr="006B7CC6">
        <w:tc>
          <w:tcPr>
            <w:tcW w:w="534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Федеральный округ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25" w:type="dxa"/>
          </w:tcPr>
          <w:p w:rsidR="00944AF3" w:rsidRPr="0051636C" w:rsidRDefault="00944AF3" w:rsidP="006B7CC6">
            <w:pPr>
              <w:spacing w:after="0" w:line="240" w:lineRule="auto"/>
              <w:ind w:firstLine="52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944AF3" w:rsidRPr="0051636C" w:rsidTr="006B7CC6">
        <w:tc>
          <w:tcPr>
            <w:tcW w:w="534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0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825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4AF3" w:rsidRPr="0051636C" w:rsidTr="006B7CC6">
        <w:tc>
          <w:tcPr>
            <w:tcW w:w="534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0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Северо-Западный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825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944AF3" w:rsidRPr="0051636C" w:rsidTr="006B7CC6">
        <w:tc>
          <w:tcPr>
            <w:tcW w:w="534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90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Южный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825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</w:tr>
      <w:tr w:rsidR="00944AF3" w:rsidRPr="0051636C" w:rsidTr="006B7CC6">
        <w:tc>
          <w:tcPr>
            <w:tcW w:w="534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90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25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944AF3" w:rsidRPr="0051636C" w:rsidTr="006B7CC6">
        <w:tc>
          <w:tcPr>
            <w:tcW w:w="534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90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825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  <w:tr w:rsidR="00944AF3" w:rsidRPr="0051636C" w:rsidTr="006B7CC6">
        <w:tc>
          <w:tcPr>
            <w:tcW w:w="534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90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Уральский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1825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944AF3" w:rsidRPr="0051636C" w:rsidTr="006B7CC6">
        <w:tc>
          <w:tcPr>
            <w:tcW w:w="534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90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Сибирский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825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944AF3" w:rsidRPr="0051636C" w:rsidTr="006B7CC6">
        <w:tc>
          <w:tcPr>
            <w:tcW w:w="534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90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Дальневосточный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825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944AF3" w:rsidRPr="0051636C" w:rsidTr="006B7CC6">
        <w:tc>
          <w:tcPr>
            <w:tcW w:w="534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</w:tcPr>
          <w:p w:rsidR="00944AF3" w:rsidRPr="0051636C" w:rsidRDefault="00944AF3" w:rsidP="006B7CC6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Россия в целом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1861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59,0</w:t>
            </w:r>
          </w:p>
        </w:tc>
        <w:tc>
          <w:tcPr>
            <w:tcW w:w="1825" w:type="dxa"/>
          </w:tcPr>
          <w:p w:rsidR="00944AF3" w:rsidRPr="0051636C" w:rsidRDefault="00944AF3" w:rsidP="006B7CC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636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</w:tbl>
    <w:p w:rsidR="00944AF3" w:rsidRPr="0051636C" w:rsidRDefault="00944AF3" w:rsidP="00944AF3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Укажите, какое место занимает Россия в мире по запасам железной руды, её добыче и производству стали.</w:t>
      </w:r>
    </w:p>
    <w:p w:rsidR="00944AF3" w:rsidRPr="0051636C" w:rsidRDefault="00944AF3" w:rsidP="00944AF3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нашей стране три действующие металлургические базы – Уральская, Сибирская и Центральная и одна формирующаяся (назовите её). Распределите предложенные центры металлургических производств по базам и видам производства.</w:t>
      </w:r>
    </w:p>
    <w:p w:rsidR="00944AF3" w:rsidRPr="0051636C" w:rsidRDefault="00944AF3" w:rsidP="00944AF3">
      <w:pPr>
        <w:spacing w:after="0" w:line="240" w:lineRule="auto"/>
        <w:ind w:firstLine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9D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Центры металлургических производств</w:t>
      </w: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Pr="005163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1636C">
        <w:rPr>
          <w:rFonts w:ascii="Times New Roman" w:hAnsi="Times New Roman" w:cs="Times New Roman"/>
          <w:color w:val="000000"/>
          <w:sz w:val="24"/>
          <w:szCs w:val="24"/>
        </w:rPr>
        <w:t>Старый Оскол, Магнитогорск, Челябинск, Новокузнецк, Каменск-Уральский, Липецк, Новотроицк, Челябинск, Первоуральск, Череповец.</w:t>
      </w:r>
      <w:proofErr w:type="gramEnd"/>
    </w:p>
    <w:p w:rsidR="00944AF3" w:rsidRPr="0051636C" w:rsidRDefault="00944AF3" w:rsidP="00944A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r w:rsidRPr="009439D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Виды производства</w:t>
      </w: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Pr="0051636C">
        <w:rPr>
          <w:rFonts w:ascii="Times New Roman" w:hAnsi="Times New Roman" w:cs="Times New Roman"/>
          <w:color w:val="000000"/>
          <w:sz w:val="24"/>
          <w:szCs w:val="24"/>
        </w:rPr>
        <w:t xml:space="preserve">металлургия полного цикла, электрометаллургическая плавка стали, </w:t>
      </w: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производство труб, рельсовый прокат.</w:t>
      </w:r>
    </w:p>
    <w:p w:rsidR="00944AF3" w:rsidRPr="0051636C" w:rsidRDefault="00944AF3" w:rsidP="00944AF3">
      <w:pPr>
        <w:spacing w:after="0" w:line="240" w:lineRule="auto"/>
        <w:ind w:firstLine="2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63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Какая из баз даёт около 1/2 продукции чёрной металлургии?</w:t>
      </w:r>
    </w:p>
    <w:p w:rsidR="00A91F5E" w:rsidRDefault="00A91F5E" w:rsidP="00A91F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5.</w:t>
      </w:r>
    </w:p>
    <w:p w:rsidR="00A91F5E" w:rsidRPr="003478B7" w:rsidRDefault="00A91F5E" w:rsidP="00A91F5E">
      <w:pPr>
        <w:pStyle w:val="c8"/>
        <w:spacing w:before="0" w:beforeAutospacing="0" w:after="0" w:afterAutospacing="0"/>
        <w:ind w:left="360" w:hanging="2"/>
        <w:jc w:val="both"/>
        <w:rPr>
          <w:rStyle w:val="c4"/>
          <w:color w:val="000000"/>
        </w:rPr>
      </w:pPr>
      <w:r w:rsidRPr="003478B7">
        <w:rPr>
          <w:rStyle w:val="c4"/>
          <w:color w:val="000000"/>
        </w:rPr>
        <w:t>Чтобы решить задачу, для начала определите страны по описаниям:</w:t>
      </w:r>
    </w:p>
    <w:p w:rsidR="00A91F5E" w:rsidRPr="003478B7" w:rsidRDefault="00A91F5E" w:rsidP="00A91F5E">
      <w:pPr>
        <w:pStyle w:val="c8"/>
        <w:spacing w:before="0" w:beforeAutospacing="0" w:after="0" w:afterAutospacing="0"/>
        <w:ind w:left="709" w:hanging="425"/>
        <w:jc w:val="both"/>
      </w:pPr>
      <w:r w:rsidRPr="003478B7">
        <w:rPr>
          <w:rStyle w:val="c4"/>
        </w:rPr>
        <w:t>А. Природа этой страны удивительна. Она является членом содружества наций, возглавляемого Великобританией. Административное деление – штаты. В стране любят спорт. Играют в крикет, теннис или регби. На уроках  физкультуры ученики занимаются серфингом или парусным спортом. Коренные жители (аборигены) составляют чуть более 1 % населения. Северо-восточное побережье страны имеет самый длинный в мире коралловый риф.</w:t>
      </w:r>
    </w:p>
    <w:p w:rsidR="00A91F5E" w:rsidRPr="003478B7" w:rsidRDefault="00A91F5E" w:rsidP="00A91F5E">
      <w:pPr>
        <w:pStyle w:val="c0"/>
        <w:spacing w:before="0" w:beforeAutospacing="0" w:after="0" w:afterAutospacing="0"/>
        <w:jc w:val="both"/>
      </w:pPr>
      <w:r w:rsidRPr="003478B7">
        <w:rPr>
          <w:rStyle w:val="c4"/>
        </w:rPr>
        <w:t xml:space="preserve">    Б. Страна расположена в Европе. Административное деление – земли. </w:t>
      </w:r>
    </w:p>
    <w:p w:rsidR="00A91F5E" w:rsidRPr="003478B7" w:rsidRDefault="00A91F5E" w:rsidP="00A91F5E">
      <w:pPr>
        <w:pStyle w:val="c3"/>
        <w:spacing w:before="0" w:beforeAutospacing="0" w:after="0" w:afterAutospacing="0"/>
        <w:ind w:left="720" w:hanging="360"/>
        <w:jc w:val="both"/>
        <w:rPr>
          <w:rStyle w:val="c4"/>
        </w:rPr>
      </w:pPr>
      <w:r w:rsidRPr="003478B7">
        <w:rPr>
          <w:rStyle w:val="c4"/>
        </w:rPr>
        <w:t xml:space="preserve">     На севере – низменность, южнее – средневысотные горы, на юго-западе находится Черный лес, названный так благодаря темным елям. На самом юге поднимаются вершины гор. Страна омывается двумя морями. Один из портовых городов – Росток.</w:t>
      </w:r>
    </w:p>
    <w:p w:rsidR="00A91F5E" w:rsidRPr="003478B7" w:rsidRDefault="00A91F5E" w:rsidP="00A91F5E">
      <w:pPr>
        <w:pStyle w:val="c3"/>
        <w:spacing w:before="0" w:beforeAutospacing="0" w:after="0" w:afterAutospacing="0"/>
        <w:ind w:left="720" w:hanging="360"/>
        <w:jc w:val="both"/>
        <w:rPr>
          <w:rStyle w:val="c4"/>
          <w:color w:val="000000"/>
        </w:rPr>
      </w:pPr>
      <w:r w:rsidRPr="003478B7">
        <w:rPr>
          <w:rStyle w:val="c4"/>
        </w:rPr>
        <w:t>В.</w:t>
      </w:r>
      <w:r w:rsidRPr="003478B7">
        <w:rPr>
          <w:rStyle w:val="c4"/>
          <w:color w:val="000000"/>
        </w:rPr>
        <w:t xml:space="preserve"> Страна занимает большой полуостров. От остальной части региона страну отделяют высочайшие горы мира. Большая часть населения страны  - последователи индуизма. В этой религии преклоняются таким богам как Брахма, Шива, Вишну (и одно из его воплощений – Кришна).  Официальные языки хинди и английский. Территория страны пересекается северным тропиком. Канченджанга – самая высокая точка страны, 8598 м.</w:t>
      </w:r>
    </w:p>
    <w:p w:rsidR="00A91F5E" w:rsidRPr="003478B7" w:rsidRDefault="00A91F5E" w:rsidP="00A91F5E">
      <w:pPr>
        <w:pStyle w:val="c3"/>
        <w:spacing w:before="0" w:beforeAutospacing="0" w:after="0" w:afterAutospacing="0"/>
        <w:ind w:left="720" w:hanging="360"/>
        <w:jc w:val="both"/>
        <w:rPr>
          <w:rStyle w:val="c4"/>
          <w:color w:val="000000"/>
        </w:rPr>
      </w:pPr>
      <w:r w:rsidRPr="003478B7">
        <w:rPr>
          <w:rStyle w:val="c4"/>
        </w:rPr>
        <w:t>Г.</w:t>
      </w:r>
      <w:r w:rsidRPr="003478B7">
        <w:t xml:space="preserve"> </w:t>
      </w:r>
      <w:r w:rsidRPr="003478B7">
        <w:rPr>
          <w:rStyle w:val="c4"/>
          <w:color w:val="000000"/>
        </w:rPr>
        <w:t xml:space="preserve">Восточноевропейское государство, прилегающее к побережью моря. Страна выделяется повышенной долей горнодобывающих отраслей. Почти вся электроэнергия вырабатывается на ТЭС. 95 % населения исповедуют католицизм. Примерно 500 лет назад страна перестала быть королевством, и с тех пор столица «переехала» в другой город. </w:t>
      </w:r>
      <w:proofErr w:type="spellStart"/>
      <w:r w:rsidRPr="003478B7">
        <w:rPr>
          <w:rStyle w:val="c4"/>
          <w:color w:val="000000"/>
        </w:rPr>
        <w:t>Рысы</w:t>
      </w:r>
      <w:proofErr w:type="spellEnd"/>
      <w:r w:rsidRPr="003478B7">
        <w:rPr>
          <w:rStyle w:val="c4"/>
          <w:color w:val="000000"/>
        </w:rPr>
        <w:t xml:space="preserve"> – самая высокая точка страны, 2499 м.</w:t>
      </w:r>
    </w:p>
    <w:p w:rsidR="00A91F5E" w:rsidRPr="00D32083" w:rsidRDefault="00A91F5E" w:rsidP="00A91F5E">
      <w:pPr>
        <w:pStyle w:val="c3"/>
        <w:spacing w:before="0" w:beforeAutospacing="0" w:after="0" w:afterAutospacing="0"/>
        <w:ind w:left="720" w:hanging="360"/>
        <w:jc w:val="both"/>
        <w:rPr>
          <w:rStyle w:val="a7"/>
          <w:i w:val="0"/>
          <w:color w:val="000000"/>
        </w:rPr>
      </w:pPr>
      <w:r w:rsidRPr="003478B7">
        <w:rPr>
          <w:rStyle w:val="c4"/>
        </w:rPr>
        <w:t>Д.</w:t>
      </w:r>
      <w:r w:rsidRPr="003478B7">
        <w:rPr>
          <w:color w:val="000000"/>
        </w:rPr>
        <w:t xml:space="preserve"> </w:t>
      </w:r>
      <w:r w:rsidRPr="00D32083">
        <w:rPr>
          <w:rStyle w:val="a7"/>
          <w:i w:val="0"/>
          <w:color w:val="000000"/>
        </w:rPr>
        <w:t>Страна нового света, омывается двумя океанами, является колыбелью нескольких древних цивилизаций. Представители одной из них, проживавшие на полуострове, расположенном на юге страны, обладали высоким мастерством в живописи, скульптуре, архитектуре, были прекрасными математиками и астрономами. Другой народ за короткий срок в</w:t>
      </w:r>
      <w:r w:rsidRPr="00D32083">
        <w:rPr>
          <w:rStyle w:val="apple-converted-space"/>
          <w:i/>
          <w:iCs/>
          <w:color w:val="000000"/>
        </w:rPr>
        <w:t> </w:t>
      </w:r>
      <w:r w:rsidRPr="00D32083">
        <w:rPr>
          <w:rStyle w:val="a7"/>
          <w:i w:val="0"/>
          <w:color w:val="000000"/>
        </w:rPr>
        <w:t>XIV</w:t>
      </w:r>
      <w:r w:rsidRPr="00D32083">
        <w:rPr>
          <w:rStyle w:val="apple-converted-space"/>
          <w:i/>
          <w:iCs/>
          <w:color w:val="000000"/>
        </w:rPr>
        <w:t> </w:t>
      </w:r>
      <w:r w:rsidRPr="00D32083">
        <w:rPr>
          <w:rStyle w:val="a7"/>
          <w:i w:val="0"/>
          <w:color w:val="000000"/>
        </w:rPr>
        <w:t>в. создал могущественное государство и построил на месте современной столицы ве</w:t>
      </w:r>
      <w:r w:rsidRPr="00D32083">
        <w:rPr>
          <w:rStyle w:val="a7"/>
          <w:i w:val="0"/>
          <w:color w:val="000000"/>
        </w:rPr>
        <w:softHyphen/>
        <w:t>личественный город дворцов и храмов.</w:t>
      </w:r>
    </w:p>
    <w:p w:rsidR="00A91F5E" w:rsidRPr="003478B7" w:rsidRDefault="00A91F5E" w:rsidP="00A91F5E">
      <w:pPr>
        <w:pStyle w:val="c3"/>
        <w:spacing w:before="0" w:beforeAutospacing="0" w:after="0" w:afterAutospacing="0"/>
        <w:ind w:left="720" w:hanging="360"/>
        <w:jc w:val="both"/>
        <w:rPr>
          <w:color w:val="000000"/>
        </w:rPr>
      </w:pPr>
    </w:p>
    <w:p w:rsidR="00A91F5E" w:rsidRPr="003478B7" w:rsidRDefault="00A91F5E" w:rsidP="00A91F5E">
      <w:pPr>
        <w:pStyle w:val="c3"/>
        <w:spacing w:before="0" w:beforeAutospacing="0" w:after="0" w:afterAutospacing="0"/>
        <w:ind w:left="720" w:hanging="360"/>
        <w:jc w:val="both"/>
        <w:rPr>
          <w:color w:val="000000"/>
        </w:rPr>
      </w:pPr>
      <w:r w:rsidRPr="003478B7">
        <w:rPr>
          <w:color w:val="000000"/>
        </w:rPr>
        <w:t>Теперь определите, какой герб принадлежит каждой стране: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656"/>
        <w:gridCol w:w="1476"/>
        <w:gridCol w:w="2068"/>
        <w:gridCol w:w="2034"/>
        <w:gridCol w:w="1686"/>
      </w:tblGrid>
      <w:tr w:rsidR="00A91F5E" w:rsidRPr="003478B7" w:rsidTr="004359CE">
        <w:tc>
          <w:tcPr>
            <w:tcW w:w="1656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3478B7">
              <w:rPr>
                <w:color w:val="000000"/>
              </w:rPr>
              <w:t>1</w:t>
            </w:r>
          </w:p>
        </w:tc>
        <w:tc>
          <w:tcPr>
            <w:tcW w:w="1476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3478B7">
              <w:rPr>
                <w:color w:val="000000"/>
              </w:rPr>
              <w:t>2</w:t>
            </w:r>
          </w:p>
        </w:tc>
        <w:tc>
          <w:tcPr>
            <w:tcW w:w="2068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3478B7">
              <w:rPr>
                <w:color w:val="000000"/>
              </w:rPr>
              <w:t>3</w:t>
            </w:r>
          </w:p>
        </w:tc>
        <w:tc>
          <w:tcPr>
            <w:tcW w:w="2034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3478B7">
              <w:rPr>
                <w:color w:val="000000"/>
              </w:rPr>
              <w:t>4</w:t>
            </w:r>
          </w:p>
        </w:tc>
        <w:tc>
          <w:tcPr>
            <w:tcW w:w="1617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3478B7">
              <w:rPr>
                <w:color w:val="000000"/>
              </w:rPr>
              <w:t>5</w:t>
            </w:r>
          </w:p>
        </w:tc>
      </w:tr>
      <w:tr w:rsidR="00A91F5E" w:rsidRPr="003478B7" w:rsidTr="004359CE">
        <w:trPr>
          <w:trHeight w:val="1940"/>
        </w:trPr>
        <w:tc>
          <w:tcPr>
            <w:tcW w:w="1656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3478B7">
              <w:rPr>
                <w:noProof/>
                <w:color w:val="000000"/>
              </w:rPr>
              <w:drawing>
                <wp:inline distT="0" distB="0" distL="0" distR="0" wp14:anchorId="1EC75DE6" wp14:editId="616A027D">
                  <wp:extent cx="874206" cy="1137823"/>
                  <wp:effectExtent l="0" t="0" r="2540" b="5715"/>
                  <wp:docPr id="1" name="Рисунок 1" descr="C:\Users\Наташа\Desktop\гербы\germany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гербы\germany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39" cy="113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3478B7">
              <w:rPr>
                <w:noProof/>
                <w:color w:val="000000"/>
              </w:rPr>
              <w:drawing>
                <wp:inline distT="0" distB="0" distL="0" distR="0" wp14:anchorId="3AEE6F9E" wp14:editId="683CE40D">
                  <wp:extent cx="793820" cy="1187571"/>
                  <wp:effectExtent l="0" t="0" r="6350" b="0"/>
                  <wp:docPr id="2" name="Рисунок 2" descr="C:\Users\Наташа\Desktop\гербы\india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гербы\india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49" cy="118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3478B7">
              <w:rPr>
                <w:noProof/>
                <w:color w:val="000000"/>
              </w:rPr>
              <w:drawing>
                <wp:inline distT="0" distB="0" distL="0" distR="0" wp14:anchorId="0305B6E5" wp14:editId="0D461F73">
                  <wp:extent cx="1090135" cy="834013"/>
                  <wp:effectExtent l="0" t="0" r="0" b="4445"/>
                  <wp:docPr id="3" name="Рисунок 3" descr="C:\Users\Наташа\Desktop\гербы\australia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гербы\australia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406" cy="83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3478B7">
              <w:rPr>
                <w:noProof/>
                <w:color w:val="000000"/>
              </w:rPr>
              <w:drawing>
                <wp:inline distT="0" distB="0" distL="0" distR="0" wp14:anchorId="5631315B" wp14:editId="383F51D5">
                  <wp:extent cx="1135464" cy="1010851"/>
                  <wp:effectExtent l="0" t="0" r="7620" b="0"/>
                  <wp:docPr id="4" name="Рисунок 4" descr="C:\Users\Наташа\Desktop\гербы\mexico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Desktop\гербы\mexico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83" cy="101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3478B7">
              <w:rPr>
                <w:noProof/>
                <w:color w:val="000000"/>
              </w:rPr>
              <w:drawing>
                <wp:inline distT="0" distB="0" distL="0" distR="0" wp14:anchorId="70332481" wp14:editId="750C57AE">
                  <wp:extent cx="929929" cy="1135464"/>
                  <wp:effectExtent l="0" t="0" r="3810" b="7620"/>
                  <wp:docPr id="5" name="Рисунок 5" descr="C:\Users\Наташа\Desktop\гербы\poland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ша\Desktop\гербы\poland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78" cy="1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F5E" w:rsidRPr="003478B7" w:rsidRDefault="00A91F5E" w:rsidP="00A91F5E">
      <w:pPr>
        <w:pStyle w:val="c3"/>
        <w:spacing w:before="0" w:beforeAutospacing="0" w:after="0" w:afterAutospacing="0"/>
        <w:ind w:left="720" w:hanging="360"/>
        <w:jc w:val="both"/>
        <w:rPr>
          <w:color w:val="000000"/>
        </w:rPr>
      </w:pPr>
    </w:p>
    <w:p w:rsidR="00C713C2" w:rsidRPr="003478B7" w:rsidRDefault="00A91F5E" w:rsidP="00A91F5E">
      <w:pPr>
        <w:pStyle w:val="c3"/>
        <w:spacing w:before="0" w:beforeAutospacing="0" w:after="0" w:afterAutospacing="0"/>
        <w:ind w:left="720" w:hanging="360"/>
        <w:jc w:val="both"/>
      </w:pPr>
      <w:r w:rsidRPr="003478B7">
        <w:t>Ниже представлена таблица, где показана доля основных секторов экономики в ВВП страны</w:t>
      </w:r>
      <w:proofErr w:type="gramStart"/>
      <w:r w:rsidRPr="003478B7">
        <w:t xml:space="preserve"> (%). </w:t>
      </w:r>
      <w:proofErr w:type="gramEnd"/>
      <w:r w:rsidRPr="003478B7">
        <w:t xml:space="preserve">Укажите какая строчка соответствует какой стране. 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798"/>
        <w:gridCol w:w="2627"/>
        <w:gridCol w:w="2213"/>
        <w:gridCol w:w="2213"/>
      </w:tblGrid>
      <w:tr w:rsidR="00A91F5E" w:rsidRPr="003478B7" w:rsidTr="004359CE">
        <w:tc>
          <w:tcPr>
            <w:tcW w:w="1798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t>Страны</w:t>
            </w:r>
          </w:p>
        </w:tc>
        <w:tc>
          <w:tcPr>
            <w:tcW w:w="2627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t>Сельское хозяйство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t>Промышленность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t>Сфера услуг</w:t>
            </w:r>
          </w:p>
        </w:tc>
      </w:tr>
      <w:tr w:rsidR="00A91F5E" w:rsidRPr="003478B7" w:rsidTr="004359CE">
        <w:tc>
          <w:tcPr>
            <w:tcW w:w="1798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lang w:val="en-US"/>
              </w:rPr>
            </w:pPr>
            <w:r w:rsidRPr="003478B7">
              <w:rPr>
                <w:lang w:val="en-US"/>
              </w:rPr>
              <w:t>I</w:t>
            </w:r>
          </w:p>
        </w:tc>
        <w:tc>
          <w:tcPr>
            <w:tcW w:w="2627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5,1%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25,3%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69,6%</w:t>
            </w:r>
          </w:p>
        </w:tc>
      </w:tr>
      <w:tr w:rsidR="00A91F5E" w:rsidRPr="003478B7" w:rsidTr="004359CE">
        <w:tc>
          <w:tcPr>
            <w:tcW w:w="1798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lang w:val="en-US"/>
              </w:rPr>
            </w:pPr>
            <w:r w:rsidRPr="003478B7">
              <w:rPr>
                <w:lang w:val="en-US"/>
              </w:rPr>
              <w:t>II</w:t>
            </w:r>
          </w:p>
        </w:tc>
        <w:tc>
          <w:tcPr>
            <w:tcW w:w="2627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17,6%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29,7%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52,7</w:t>
            </w:r>
          </w:p>
        </w:tc>
      </w:tr>
      <w:tr w:rsidR="00A91F5E" w:rsidRPr="003478B7" w:rsidTr="004359CE">
        <w:tc>
          <w:tcPr>
            <w:tcW w:w="1798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lang w:val="en-US"/>
              </w:rPr>
            </w:pPr>
            <w:r w:rsidRPr="003478B7">
              <w:rPr>
                <w:lang w:val="en-US"/>
              </w:rPr>
              <w:t>III</w:t>
            </w:r>
          </w:p>
        </w:tc>
        <w:tc>
          <w:tcPr>
            <w:tcW w:w="2627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lang w:val="en-US"/>
              </w:rPr>
            </w:pPr>
            <w:r w:rsidRPr="003478B7">
              <w:rPr>
                <w:lang w:val="en-US"/>
              </w:rPr>
              <w:t>2</w:t>
            </w:r>
            <w:r w:rsidRPr="003478B7">
              <w:t>,1</w:t>
            </w:r>
            <w:r w:rsidRPr="003478B7">
              <w:rPr>
                <w:lang w:val="en-US"/>
              </w:rPr>
              <w:t>%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30,5%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lang w:val="en-US"/>
              </w:rPr>
            </w:pPr>
            <w:r w:rsidRPr="003478B7">
              <w:rPr>
                <w:lang w:val="en-US"/>
              </w:rPr>
              <w:t>67</w:t>
            </w:r>
            <w:r w:rsidRPr="003478B7">
              <w:t>,4</w:t>
            </w:r>
            <w:r w:rsidRPr="003478B7">
              <w:rPr>
                <w:lang w:val="en-US"/>
              </w:rPr>
              <w:t>%</w:t>
            </w:r>
          </w:p>
        </w:tc>
      </w:tr>
      <w:tr w:rsidR="00A91F5E" w:rsidRPr="003478B7" w:rsidTr="004359CE">
        <w:tc>
          <w:tcPr>
            <w:tcW w:w="1798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  <w:rPr>
                <w:lang w:val="en-US"/>
              </w:rPr>
            </w:pPr>
            <w:r w:rsidRPr="003478B7">
              <w:rPr>
                <w:lang w:val="en-US"/>
              </w:rPr>
              <w:t>IV</w:t>
            </w:r>
          </w:p>
        </w:tc>
        <w:tc>
          <w:tcPr>
            <w:tcW w:w="2627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4,5 %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31,2 %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64,3 %</w:t>
            </w:r>
          </w:p>
        </w:tc>
      </w:tr>
      <w:tr w:rsidR="00A91F5E" w:rsidRPr="003478B7" w:rsidTr="004359CE">
        <w:tc>
          <w:tcPr>
            <w:tcW w:w="1798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lang w:val="en-US"/>
              </w:rPr>
              <w:t>V</w:t>
            </w:r>
          </w:p>
        </w:tc>
        <w:tc>
          <w:tcPr>
            <w:tcW w:w="2627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3,6%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rPr>
                <w:shd w:val="clear" w:color="auto" w:fill="FFFFFF"/>
              </w:rPr>
              <w:t>26%</w:t>
            </w:r>
          </w:p>
        </w:tc>
        <w:tc>
          <w:tcPr>
            <w:tcW w:w="2213" w:type="dxa"/>
          </w:tcPr>
          <w:p w:rsidR="00A91F5E" w:rsidRPr="003478B7" w:rsidRDefault="00A91F5E" w:rsidP="004359CE">
            <w:pPr>
              <w:pStyle w:val="c3"/>
              <w:spacing w:before="0" w:beforeAutospacing="0" w:after="0" w:afterAutospacing="0"/>
              <w:jc w:val="both"/>
            </w:pPr>
            <w:r w:rsidRPr="003478B7">
              <w:t>70,4%</w:t>
            </w:r>
          </w:p>
        </w:tc>
      </w:tr>
    </w:tbl>
    <w:p w:rsidR="00A91F5E" w:rsidRPr="003478B7" w:rsidRDefault="001E7DF5" w:rsidP="00A91F5E">
      <w:pPr>
        <w:pStyle w:val="c3"/>
        <w:spacing w:before="0" w:beforeAutospacing="0" w:after="0" w:afterAutospacing="0"/>
        <w:ind w:left="720" w:hanging="360"/>
        <w:jc w:val="both"/>
      </w:pPr>
      <w:r>
        <w:t xml:space="preserve">Одна из этих стран ранее была социалистической, вторая владела глобальной колониальной системой, третья известна значительной добычей топливного полезного ископаемого отличного от остальных </w:t>
      </w:r>
      <w:r w:rsidR="00FF77CD">
        <w:t xml:space="preserve">четырёх </w:t>
      </w:r>
      <w:r>
        <w:t>стран, четвёртая отличается типом правления.</w:t>
      </w:r>
      <w:r w:rsidR="002B6E0C">
        <w:t xml:space="preserve"> Укажите их.</w:t>
      </w:r>
      <w:r>
        <w:t xml:space="preserve"> </w:t>
      </w:r>
    </w:p>
    <w:p w:rsidR="00896A19" w:rsidRDefault="00A91F5E" w:rsidP="007E1154">
      <w:pPr>
        <w:pStyle w:val="c3"/>
        <w:spacing w:before="0" w:beforeAutospacing="0" w:after="0" w:afterAutospacing="0"/>
        <w:ind w:left="720" w:hanging="360"/>
        <w:jc w:val="both"/>
      </w:pPr>
      <w:r w:rsidRPr="003478B7">
        <w:t>И в заключение напишите, какие виды экспортных товаров (услуг) характерны для каждой из стран.</w:t>
      </w:r>
      <w:bookmarkStart w:id="0" w:name="_GoBack"/>
      <w:bookmarkEnd w:id="0"/>
    </w:p>
    <w:sectPr w:rsidR="00896A19" w:rsidSect="00D62A07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84C"/>
    <w:rsid w:val="001E7DF5"/>
    <w:rsid w:val="002B6E0C"/>
    <w:rsid w:val="00414271"/>
    <w:rsid w:val="0050791F"/>
    <w:rsid w:val="006B005B"/>
    <w:rsid w:val="006F35B7"/>
    <w:rsid w:val="00764727"/>
    <w:rsid w:val="007E1154"/>
    <w:rsid w:val="00896A19"/>
    <w:rsid w:val="009439D0"/>
    <w:rsid w:val="00944AF3"/>
    <w:rsid w:val="00947795"/>
    <w:rsid w:val="00A91F5E"/>
    <w:rsid w:val="00AA638A"/>
    <w:rsid w:val="00C3184C"/>
    <w:rsid w:val="00C713C2"/>
    <w:rsid w:val="00D32083"/>
    <w:rsid w:val="00D62A07"/>
    <w:rsid w:val="00ED01CF"/>
    <w:rsid w:val="00FF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A07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2A07"/>
    <w:pPr>
      <w:ind w:firstLine="0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62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A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01CF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91F5E"/>
  </w:style>
  <w:style w:type="character" w:customStyle="1" w:styleId="c4">
    <w:name w:val="c4"/>
    <w:basedOn w:val="a0"/>
    <w:rsid w:val="00A91F5E"/>
  </w:style>
  <w:style w:type="paragraph" w:customStyle="1" w:styleId="c0">
    <w:name w:val="c0"/>
    <w:basedOn w:val="a"/>
    <w:rsid w:val="00A91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91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91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A91F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A07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2A07"/>
    <w:pPr>
      <w:ind w:firstLine="0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62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A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01CF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91F5E"/>
  </w:style>
  <w:style w:type="character" w:customStyle="1" w:styleId="c4">
    <w:name w:val="c4"/>
    <w:basedOn w:val="a0"/>
    <w:rsid w:val="00A91F5E"/>
  </w:style>
  <w:style w:type="paragraph" w:customStyle="1" w:styleId="c0">
    <w:name w:val="c0"/>
    <w:basedOn w:val="a"/>
    <w:rsid w:val="00A91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91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91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A91F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1182</Words>
  <Characters>6742</Characters>
  <Application>Microsoft Office Word</Application>
  <DocSecurity>0</DocSecurity>
  <Lines>56</Lines>
  <Paragraphs>15</Paragraphs>
  <ScaleCrop>false</ScaleCrop>
  <Company/>
  <LinksUpToDate>false</LinksUpToDate>
  <CharactersWithSpaces>7909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20</cp:revision>
  <dcterms:created xsi:type="dcterms:W3CDTF">2016-10-09T19:03:00Z</dcterms:created>
  <dcterms:modified xsi:type="dcterms:W3CDTF">2016-10-17T17:59:00Z</dcterms:modified>
</cp:coreProperties>
</file>