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42" w:rsidRDefault="002649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64942" w:rsidRDefault="00264942">
      <w:pPr>
        <w:pStyle w:val="ConsPlusNormal"/>
        <w:jc w:val="both"/>
      </w:pPr>
    </w:p>
    <w:p w:rsidR="00264942" w:rsidRDefault="00264942">
      <w:pPr>
        <w:pStyle w:val="ConsPlusTitle"/>
        <w:jc w:val="center"/>
      </w:pPr>
      <w:r>
        <w:t>АДМИНИСТРАЦИЯ НОВГОРОДСКОЙ ОБЛАСТИ</w:t>
      </w:r>
    </w:p>
    <w:p w:rsidR="00264942" w:rsidRDefault="00264942">
      <w:pPr>
        <w:pStyle w:val="ConsPlusTitle"/>
        <w:jc w:val="center"/>
      </w:pPr>
    </w:p>
    <w:p w:rsidR="00264942" w:rsidRDefault="00264942">
      <w:pPr>
        <w:pStyle w:val="ConsPlusTitle"/>
        <w:jc w:val="center"/>
      </w:pPr>
      <w:r>
        <w:t>ПОСТАНОВЛЕНИЕ</w:t>
      </w:r>
    </w:p>
    <w:p w:rsidR="00264942" w:rsidRDefault="00264942">
      <w:pPr>
        <w:pStyle w:val="ConsPlusTitle"/>
        <w:jc w:val="center"/>
      </w:pPr>
      <w:r>
        <w:t>от 9 апреля 2013 г. N 167</w:t>
      </w:r>
    </w:p>
    <w:p w:rsidR="00264942" w:rsidRDefault="00264942">
      <w:pPr>
        <w:pStyle w:val="ConsPlusTitle"/>
        <w:jc w:val="center"/>
      </w:pPr>
    </w:p>
    <w:p w:rsidR="00264942" w:rsidRDefault="00264942">
      <w:pPr>
        <w:pStyle w:val="ConsPlusTitle"/>
        <w:jc w:val="center"/>
      </w:pPr>
      <w:r>
        <w:t>ОБ УТВЕРЖДЕНИИ ПОЛОЖЕНИЯ ОБ ОБЕСПЕЧЕНИИ ЖИЛЫМИ ПОМЕЩЕНИЯМИ</w:t>
      </w:r>
    </w:p>
    <w:p w:rsidR="00264942" w:rsidRDefault="00264942">
      <w:pPr>
        <w:pStyle w:val="ConsPlusTitle"/>
        <w:jc w:val="center"/>
      </w:pPr>
      <w:r>
        <w:t>ДЕТЕЙ-СИРОТ И ДЕТЕЙ, ОСТАВШИХСЯ БЕЗ ПОПЕЧЕНИЯ РОДИТЕЛЕЙ,</w:t>
      </w:r>
    </w:p>
    <w:p w:rsidR="00264942" w:rsidRDefault="00264942">
      <w:pPr>
        <w:pStyle w:val="ConsPlusTitle"/>
        <w:jc w:val="center"/>
      </w:pPr>
      <w:r>
        <w:t>А ТАКЖЕ ЛИЦ ИЗ ЧИСЛА ДЕТЕЙ-СИРОТ И ДЕТЕЙ, ОСТАВШИХСЯ</w:t>
      </w:r>
    </w:p>
    <w:p w:rsidR="00264942" w:rsidRDefault="00264942">
      <w:pPr>
        <w:pStyle w:val="ConsPlusTitle"/>
        <w:jc w:val="center"/>
      </w:pPr>
      <w:r>
        <w:t>БЕЗ ПОПЕЧЕНИЯ РОДИТЕЛЕЙ</w:t>
      </w:r>
    </w:p>
    <w:p w:rsidR="00264942" w:rsidRDefault="00264942">
      <w:pPr>
        <w:pStyle w:val="ConsPlusNormal"/>
        <w:jc w:val="center"/>
      </w:pPr>
      <w:r>
        <w:t>Список изменяющих документов</w:t>
      </w:r>
    </w:p>
    <w:p w:rsidR="00264942" w:rsidRDefault="00264942">
      <w:pPr>
        <w:pStyle w:val="ConsPlusNormal"/>
        <w:jc w:val="center"/>
      </w:pPr>
      <w:proofErr w:type="gramStart"/>
      <w:r>
        <w:t>(в ред. постановлений Правительства Новгородской области</w:t>
      </w:r>
      <w:proofErr w:type="gramEnd"/>
    </w:p>
    <w:p w:rsidR="00264942" w:rsidRDefault="00264942">
      <w:pPr>
        <w:pStyle w:val="ConsPlusNormal"/>
        <w:jc w:val="center"/>
      </w:pPr>
      <w:r>
        <w:t xml:space="preserve">от 30.12.2013 </w:t>
      </w:r>
      <w:hyperlink r:id="rId5" w:history="1">
        <w:r>
          <w:rPr>
            <w:color w:val="0000FF"/>
          </w:rPr>
          <w:t>N 554</w:t>
        </w:r>
      </w:hyperlink>
      <w:r>
        <w:t xml:space="preserve">, от 02.04.2014 </w:t>
      </w:r>
      <w:hyperlink r:id="rId6" w:history="1">
        <w:r>
          <w:rPr>
            <w:color w:val="0000FF"/>
          </w:rPr>
          <w:t>N 199</w:t>
        </w:r>
      </w:hyperlink>
      <w:r>
        <w:t xml:space="preserve">, от 07.05.2015 </w:t>
      </w:r>
      <w:hyperlink r:id="rId7" w:history="1">
        <w:r>
          <w:rPr>
            <w:color w:val="0000FF"/>
          </w:rPr>
          <w:t>N 192</w:t>
        </w:r>
      </w:hyperlink>
      <w:r>
        <w:t>,</w:t>
      </w:r>
    </w:p>
    <w:p w:rsidR="00264942" w:rsidRDefault="00264942">
      <w:pPr>
        <w:pStyle w:val="ConsPlusNormal"/>
        <w:jc w:val="center"/>
      </w:pPr>
      <w:r>
        <w:t xml:space="preserve">от 15.06.2015 </w:t>
      </w:r>
      <w:hyperlink r:id="rId8" w:history="1">
        <w:r>
          <w:rPr>
            <w:color w:val="0000FF"/>
          </w:rPr>
          <w:t>N 260</w:t>
        </w:r>
      </w:hyperlink>
      <w:r>
        <w:t xml:space="preserve">, от 06.11.2015 </w:t>
      </w:r>
      <w:hyperlink r:id="rId9" w:history="1">
        <w:r>
          <w:rPr>
            <w:color w:val="0000FF"/>
          </w:rPr>
          <w:t>N 434</w:t>
        </w:r>
      </w:hyperlink>
      <w:r>
        <w:t>)</w:t>
      </w:r>
    </w:p>
    <w:p w:rsidR="00264942" w:rsidRDefault="00264942">
      <w:pPr>
        <w:pStyle w:val="ConsPlusNormal"/>
        <w:ind w:firstLine="540"/>
        <w:jc w:val="both"/>
      </w:pPr>
    </w:p>
    <w:p w:rsidR="00264942" w:rsidRDefault="00264942">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областными законами от 05.09.2014 </w:t>
      </w:r>
      <w:hyperlink r:id="rId11" w:history="1">
        <w:r>
          <w:rPr>
            <w:color w:val="0000FF"/>
          </w:rPr>
          <w:t>N 618-ОЗ</w:t>
        </w:r>
      </w:hyperlink>
      <w:r>
        <w:t xml:space="preserve">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 от 23.12.2008 </w:t>
      </w:r>
      <w:hyperlink r:id="rId12" w:history="1">
        <w:r>
          <w:rPr>
            <w:color w:val="0000FF"/>
          </w:rPr>
          <w:t>N 455-ОЗ</w:t>
        </w:r>
      </w:hyperlink>
      <w:r>
        <w:t xml:space="preserve"> "</w:t>
      </w:r>
      <w:proofErr w:type="spellStart"/>
      <w:r>
        <w:t>Онаделении</w:t>
      </w:r>
      <w:proofErr w:type="spellEnd"/>
      <w:proofErr w:type="gramEnd"/>
      <w:r>
        <w:t xml:space="preserve"> </w:t>
      </w:r>
      <w:proofErr w:type="gramStart"/>
      <w:r>
        <w:t xml:space="preserve">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от 24.12.2013 </w:t>
      </w:r>
      <w:hyperlink r:id="rId13" w:history="1">
        <w:r>
          <w:rPr>
            <w:color w:val="0000FF"/>
          </w:rPr>
          <w:t>N 431-ОЗ</w:t>
        </w:r>
      </w:hyperlink>
      <w:r>
        <w:t xml:space="preserve">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w:t>
      </w:r>
      <w:proofErr w:type="spellStart"/>
      <w:r>
        <w:t>оставшихсябез</w:t>
      </w:r>
      <w:proofErr w:type="spellEnd"/>
      <w:r>
        <w:t xml:space="preserve"> попечения</w:t>
      </w:r>
      <w:proofErr w:type="gramEnd"/>
      <w:r>
        <w:t xml:space="preserve"> родителей", от 01.04.2011 </w:t>
      </w:r>
      <w:hyperlink r:id="rId14" w:history="1">
        <w:r>
          <w:rPr>
            <w:color w:val="0000FF"/>
          </w:rPr>
          <w:t>N 957-ОЗ</w:t>
        </w:r>
      </w:hyperlink>
      <w:r>
        <w:t xml:space="preserve"> "О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w:t>
      </w:r>
      <w:proofErr w:type="spellStart"/>
      <w:r>
        <w:t>онаделении</w:t>
      </w:r>
      <w:proofErr w:type="spellEnd"/>
      <w:r>
        <w:t xml:space="preserve"> органов местного самоуправления отдельными государственными полномочиями" Администрация Новгородской области постановляет:</w:t>
      </w:r>
    </w:p>
    <w:p w:rsidR="00264942" w:rsidRDefault="00264942">
      <w:pPr>
        <w:pStyle w:val="ConsPlusNormal"/>
        <w:jc w:val="both"/>
      </w:pPr>
      <w:r>
        <w:t xml:space="preserve">(в ред. постановлений Правительства Новгородской области от 02.04.2014 </w:t>
      </w:r>
      <w:hyperlink r:id="rId15" w:history="1">
        <w:r>
          <w:rPr>
            <w:color w:val="0000FF"/>
          </w:rPr>
          <w:t>N 199</w:t>
        </w:r>
      </w:hyperlink>
      <w:r>
        <w:t xml:space="preserve">, от 07.05.2015 </w:t>
      </w:r>
      <w:hyperlink r:id="rId16" w:history="1">
        <w:r>
          <w:rPr>
            <w:color w:val="0000FF"/>
          </w:rPr>
          <w:t>N 192</w:t>
        </w:r>
      </w:hyperlink>
      <w:r>
        <w:t xml:space="preserve">, от 15.06.2015 </w:t>
      </w:r>
      <w:hyperlink r:id="rId17" w:history="1">
        <w:r>
          <w:rPr>
            <w:color w:val="0000FF"/>
          </w:rPr>
          <w:t>N 260</w:t>
        </w:r>
      </w:hyperlink>
      <w:r>
        <w:t>)</w:t>
      </w:r>
    </w:p>
    <w:p w:rsidR="00264942" w:rsidRDefault="00264942">
      <w:pPr>
        <w:pStyle w:val="ConsPlusNormal"/>
        <w:jc w:val="both"/>
      </w:pPr>
    </w:p>
    <w:p w:rsidR="00264942" w:rsidRDefault="00264942">
      <w:pPr>
        <w:pStyle w:val="ConsPlusNormal"/>
        <w:ind w:firstLine="540"/>
        <w:jc w:val="both"/>
      </w:pPr>
      <w:r>
        <w:t xml:space="preserve">1. Утвердить прилагаемое </w:t>
      </w:r>
      <w:hyperlink w:anchor="P45" w:history="1">
        <w:r>
          <w:rPr>
            <w:color w:val="0000FF"/>
          </w:rPr>
          <w:t>Положение</w:t>
        </w:r>
      </w:hyperlink>
      <w:r>
        <w:t xml:space="preserve">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264942" w:rsidRDefault="00264942">
      <w:pPr>
        <w:pStyle w:val="ConsPlusNormal"/>
        <w:jc w:val="both"/>
      </w:pPr>
    </w:p>
    <w:p w:rsidR="00264942" w:rsidRDefault="00264942">
      <w:pPr>
        <w:pStyle w:val="ConsPlusNormal"/>
        <w:ind w:firstLine="540"/>
        <w:jc w:val="both"/>
      </w:pPr>
      <w:r>
        <w:t>2. Признать утратившими силу постановления Администрации области:</w:t>
      </w:r>
    </w:p>
    <w:p w:rsidR="00264942" w:rsidRDefault="00264942">
      <w:pPr>
        <w:pStyle w:val="ConsPlusNormal"/>
        <w:ind w:firstLine="540"/>
        <w:jc w:val="both"/>
      </w:pPr>
      <w:r>
        <w:t xml:space="preserve">от 14.02.2008 </w:t>
      </w:r>
      <w:hyperlink r:id="rId18" w:history="1">
        <w:r>
          <w:rPr>
            <w:color w:val="0000FF"/>
          </w:rPr>
          <w:t>N 38</w:t>
        </w:r>
      </w:hyperlink>
      <w:r>
        <w:t xml:space="preserve"> "Об утверждении Положения об обеспечении жилой площадью детей-сирот и детей, оставшихся без попечения родителей, а также лиц из их числа, нуждающихся в жилом помещении";</w:t>
      </w:r>
    </w:p>
    <w:p w:rsidR="00264942" w:rsidRDefault="00264942">
      <w:pPr>
        <w:pStyle w:val="ConsPlusNormal"/>
        <w:ind w:firstLine="540"/>
        <w:jc w:val="both"/>
      </w:pPr>
      <w:r>
        <w:t xml:space="preserve">от 23.06.2008 </w:t>
      </w:r>
      <w:hyperlink r:id="rId19" w:history="1">
        <w:r>
          <w:rPr>
            <w:color w:val="0000FF"/>
          </w:rPr>
          <w:t>N 210</w:t>
        </w:r>
      </w:hyperlink>
      <w:r>
        <w:t xml:space="preserve"> "О внесении изменений в Положение об обеспечении жилой площадью детей-сирот и детей, оставшихся без попечения родителей, а также лиц из их числа, нуждающихся в жилом помещении";</w:t>
      </w:r>
    </w:p>
    <w:p w:rsidR="00264942" w:rsidRDefault="00264942">
      <w:pPr>
        <w:pStyle w:val="ConsPlusNormal"/>
        <w:ind w:firstLine="540"/>
        <w:jc w:val="both"/>
      </w:pPr>
      <w:r>
        <w:t xml:space="preserve">от 18.03.2010 </w:t>
      </w:r>
      <w:hyperlink r:id="rId20" w:history="1">
        <w:r>
          <w:rPr>
            <w:color w:val="0000FF"/>
          </w:rPr>
          <w:t>N 115</w:t>
        </w:r>
      </w:hyperlink>
      <w:r>
        <w:t xml:space="preserve"> "О внесении изменений в Положение об обеспечении жилой площадью детей-сирот и детей, оставшихся без попечения родителей, а также лиц из их числа, нуждающихся в жилом помещении";</w:t>
      </w:r>
    </w:p>
    <w:p w:rsidR="00264942" w:rsidRDefault="00264942">
      <w:pPr>
        <w:pStyle w:val="ConsPlusNormal"/>
        <w:ind w:firstLine="540"/>
        <w:jc w:val="both"/>
      </w:pPr>
      <w:r>
        <w:t xml:space="preserve">от 14.02.2011 </w:t>
      </w:r>
      <w:hyperlink r:id="rId21" w:history="1">
        <w:r>
          <w:rPr>
            <w:color w:val="0000FF"/>
          </w:rPr>
          <w:t>N 43</w:t>
        </w:r>
      </w:hyperlink>
      <w:r>
        <w:t xml:space="preserve"> "О внесении изменений в постановление Администрации области от </w:t>
      </w:r>
      <w:r>
        <w:lastRenderedPageBreak/>
        <w:t>14.02.2008 N 38";</w:t>
      </w:r>
    </w:p>
    <w:p w:rsidR="00264942" w:rsidRDefault="00264942">
      <w:pPr>
        <w:pStyle w:val="ConsPlusNormal"/>
        <w:ind w:firstLine="540"/>
        <w:jc w:val="both"/>
      </w:pPr>
      <w:r>
        <w:t xml:space="preserve">от 30.01.2012 </w:t>
      </w:r>
      <w:hyperlink r:id="rId22" w:history="1">
        <w:r>
          <w:rPr>
            <w:color w:val="0000FF"/>
          </w:rPr>
          <w:t>N 27</w:t>
        </w:r>
      </w:hyperlink>
      <w:r>
        <w:t xml:space="preserve"> "О внесении изменений в Положение об обеспечении жилой площадью детей-сирот и детей, оставшихся без попечения родителей, а также лиц из числа детей-сирот и детей, оставшихся без попечения родителей, нуждающихся в жилом помещении";</w:t>
      </w:r>
    </w:p>
    <w:p w:rsidR="00264942" w:rsidRDefault="00264942">
      <w:pPr>
        <w:pStyle w:val="ConsPlusNormal"/>
        <w:ind w:firstLine="540"/>
        <w:jc w:val="both"/>
      </w:pPr>
      <w:r>
        <w:t xml:space="preserve">от 12.04.2012 </w:t>
      </w:r>
      <w:hyperlink r:id="rId23" w:history="1">
        <w:r>
          <w:rPr>
            <w:color w:val="0000FF"/>
          </w:rPr>
          <w:t>N 183</w:t>
        </w:r>
      </w:hyperlink>
      <w:r>
        <w:t xml:space="preserve"> "О внесении изменения в Положение об обеспечении жилой площадью детей-сирот и детей, оставшихся без попечения родителей, а также лиц из числа детей-сирот и детей, оставшихся без попечения родителей, нуждающихся в жилом помещении";</w:t>
      </w:r>
    </w:p>
    <w:p w:rsidR="00264942" w:rsidRDefault="00264942">
      <w:pPr>
        <w:pStyle w:val="ConsPlusNormal"/>
        <w:ind w:firstLine="540"/>
        <w:jc w:val="both"/>
      </w:pPr>
      <w:r>
        <w:t xml:space="preserve">от 22.06.2012 </w:t>
      </w:r>
      <w:hyperlink r:id="rId24" w:history="1">
        <w:r>
          <w:rPr>
            <w:color w:val="0000FF"/>
          </w:rPr>
          <w:t>N 357</w:t>
        </w:r>
      </w:hyperlink>
      <w:r>
        <w:t xml:space="preserve"> "О внесении изменений в Положение об обеспечении жилой площадью детей-сирот и детей, оставшихся без попечения родителей, а также лиц из числа детей-сирот и детей, оставшихся без попечения родителей, нуждающихся в жилом помещении";</w:t>
      </w:r>
    </w:p>
    <w:p w:rsidR="00264942" w:rsidRDefault="00264942">
      <w:pPr>
        <w:pStyle w:val="ConsPlusNormal"/>
        <w:ind w:firstLine="540"/>
        <w:jc w:val="both"/>
      </w:pPr>
      <w:r>
        <w:t xml:space="preserve">от 25.10.2012 </w:t>
      </w:r>
      <w:hyperlink r:id="rId25" w:history="1">
        <w:r>
          <w:rPr>
            <w:color w:val="0000FF"/>
          </w:rPr>
          <w:t>N 656</w:t>
        </w:r>
      </w:hyperlink>
      <w:r>
        <w:t xml:space="preserve"> "О внесении изменения в Положение об обеспечении жилой площадью детей-сирот и детей, оставшихся без попечения родителей, а также лиц из числа детей-сирот и детей, оставшихся без попечения родителей, нуждающихся в жилом помещении".</w:t>
      </w:r>
    </w:p>
    <w:p w:rsidR="00264942" w:rsidRDefault="00264942">
      <w:pPr>
        <w:pStyle w:val="ConsPlusNormal"/>
        <w:jc w:val="both"/>
      </w:pPr>
    </w:p>
    <w:p w:rsidR="00264942" w:rsidRDefault="00264942">
      <w:pPr>
        <w:pStyle w:val="ConsPlusNormal"/>
        <w:ind w:firstLine="540"/>
        <w:jc w:val="both"/>
      </w:pPr>
      <w:r>
        <w:t>3. Опубликовать постановление в газете "Новгородские ведомости".</w:t>
      </w:r>
    </w:p>
    <w:p w:rsidR="00264942" w:rsidRDefault="00264942">
      <w:pPr>
        <w:pStyle w:val="ConsPlusNormal"/>
        <w:jc w:val="both"/>
      </w:pPr>
    </w:p>
    <w:p w:rsidR="00264942" w:rsidRDefault="00264942">
      <w:pPr>
        <w:pStyle w:val="ConsPlusNormal"/>
        <w:jc w:val="right"/>
      </w:pPr>
      <w:r>
        <w:t>Заместитель</w:t>
      </w:r>
    </w:p>
    <w:p w:rsidR="00264942" w:rsidRDefault="00264942">
      <w:pPr>
        <w:pStyle w:val="ConsPlusNormal"/>
        <w:jc w:val="right"/>
      </w:pPr>
      <w:r>
        <w:t>Главы администрации области</w:t>
      </w:r>
    </w:p>
    <w:p w:rsidR="00264942" w:rsidRDefault="00264942">
      <w:pPr>
        <w:pStyle w:val="ConsPlusNormal"/>
        <w:jc w:val="right"/>
      </w:pPr>
      <w:r>
        <w:t>А.В.КОСТЮКОВ</w:t>
      </w: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right"/>
      </w:pPr>
      <w:r>
        <w:t>Утверждено</w:t>
      </w:r>
    </w:p>
    <w:p w:rsidR="00264942" w:rsidRDefault="00264942">
      <w:pPr>
        <w:pStyle w:val="ConsPlusNormal"/>
        <w:jc w:val="right"/>
      </w:pPr>
      <w:r>
        <w:t>постановлением</w:t>
      </w:r>
    </w:p>
    <w:p w:rsidR="00264942" w:rsidRDefault="00264942">
      <w:pPr>
        <w:pStyle w:val="ConsPlusNormal"/>
        <w:jc w:val="right"/>
      </w:pPr>
      <w:r>
        <w:t>Администрации области</w:t>
      </w:r>
    </w:p>
    <w:p w:rsidR="00264942" w:rsidRDefault="00264942">
      <w:pPr>
        <w:pStyle w:val="ConsPlusNormal"/>
        <w:jc w:val="right"/>
      </w:pPr>
      <w:r>
        <w:t>от 09.04.2013 N 167</w:t>
      </w:r>
    </w:p>
    <w:p w:rsidR="00264942" w:rsidRDefault="00264942">
      <w:pPr>
        <w:pStyle w:val="ConsPlusNormal"/>
        <w:jc w:val="both"/>
      </w:pPr>
    </w:p>
    <w:p w:rsidR="00264942" w:rsidRDefault="00264942">
      <w:pPr>
        <w:pStyle w:val="ConsPlusTitle"/>
        <w:jc w:val="center"/>
      </w:pPr>
      <w:bookmarkStart w:id="0" w:name="P45"/>
      <w:bookmarkEnd w:id="0"/>
      <w:r>
        <w:t>ПОЛОЖЕНИЕ</w:t>
      </w:r>
    </w:p>
    <w:p w:rsidR="00264942" w:rsidRDefault="00264942">
      <w:pPr>
        <w:pStyle w:val="ConsPlusTitle"/>
        <w:jc w:val="center"/>
      </w:pPr>
      <w:r>
        <w:t>ОБ ОБЕСПЕЧЕНИИ ЖИЛЫМИ ПОМЕЩЕНИЯМИ ДЕТЕЙ-СИРОТ И ДЕТЕЙ,</w:t>
      </w:r>
    </w:p>
    <w:p w:rsidR="00264942" w:rsidRDefault="00264942">
      <w:pPr>
        <w:pStyle w:val="ConsPlusTitle"/>
        <w:jc w:val="center"/>
      </w:pPr>
      <w:r>
        <w:t>ОСТАВШИХСЯ БЕЗ ПОПЕЧЕНИЯ РОДИТЕЛЕЙ, А ТАКЖЕ ЛИЦ ИЗ ЧИСЛА</w:t>
      </w:r>
    </w:p>
    <w:p w:rsidR="00264942" w:rsidRDefault="00264942">
      <w:pPr>
        <w:pStyle w:val="ConsPlusTitle"/>
        <w:jc w:val="center"/>
      </w:pPr>
      <w:r>
        <w:t>ДЕТЕЙ-СИРОТ И ДЕТЕЙ, ОСТАВШИХСЯ БЕЗ ПОПЕЧЕНИЯ РОДИТЕЛЕЙ</w:t>
      </w:r>
    </w:p>
    <w:p w:rsidR="00264942" w:rsidRDefault="00264942">
      <w:pPr>
        <w:pStyle w:val="ConsPlusNormal"/>
        <w:jc w:val="center"/>
      </w:pPr>
      <w:r>
        <w:t>Список изменяющих документов</w:t>
      </w:r>
    </w:p>
    <w:p w:rsidR="00264942" w:rsidRDefault="00264942">
      <w:pPr>
        <w:pStyle w:val="ConsPlusNormal"/>
        <w:jc w:val="center"/>
      </w:pPr>
      <w:proofErr w:type="gramStart"/>
      <w:r>
        <w:t>(в ред. постановлений Правительства Новгородской области</w:t>
      </w:r>
      <w:proofErr w:type="gramEnd"/>
    </w:p>
    <w:p w:rsidR="00264942" w:rsidRDefault="00264942">
      <w:pPr>
        <w:pStyle w:val="ConsPlusNormal"/>
        <w:jc w:val="center"/>
      </w:pPr>
      <w:r>
        <w:t xml:space="preserve">от 30.12.2013 </w:t>
      </w:r>
      <w:hyperlink r:id="rId26" w:history="1">
        <w:r>
          <w:rPr>
            <w:color w:val="0000FF"/>
          </w:rPr>
          <w:t>N 554</w:t>
        </w:r>
      </w:hyperlink>
      <w:r>
        <w:t xml:space="preserve">, от 02.04.2014 </w:t>
      </w:r>
      <w:hyperlink r:id="rId27" w:history="1">
        <w:r>
          <w:rPr>
            <w:color w:val="0000FF"/>
          </w:rPr>
          <w:t>N 199</w:t>
        </w:r>
      </w:hyperlink>
      <w:r>
        <w:t xml:space="preserve">, от 07.05.2015 </w:t>
      </w:r>
      <w:hyperlink r:id="rId28" w:history="1">
        <w:r>
          <w:rPr>
            <w:color w:val="0000FF"/>
          </w:rPr>
          <w:t>N 192</w:t>
        </w:r>
      </w:hyperlink>
      <w:r>
        <w:t>,</w:t>
      </w:r>
    </w:p>
    <w:p w:rsidR="00264942" w:rsidRDefault="00264942">
      <w:pPr>
        <w:pStyle w:val="ConsPlusNormal"/>
        <w:jc w:val="center"/>
      </w:pPr>
      <w:r>
        <w:t xml:space="preserve">от 15.06.2015 </w:t>
      </w:r>
      <w:hyperlink r:id="rId29" w:history="1">
        <w:r>
          <w:rPr>
            <w:color w:val="0000FF"/>
          </w:rPr>
          <w:t>N 260</w:t>
        </w:r>
      </w:hyperlink>
      <w:r>
        <w:t xml:space="preserve">, от 06.11.2015 </w:t>
      </w:r>
      <w:hyperlink r:id="rId30" w:history="1">
        <w:r>
          <w:rPr>
            <w:color w:val="0000FF"/>
          </w:rPr>
          <w:t>N 434</w:t>
        </w:r>
      </w:hyperlink>
      <w:r>
        <w:t>)</w:t>
      </w:r>
    </w:p>
    <w:p w:rsidR="00264942" w:rsidRDefault="00264942">
      <w:pPr>
        <w:pStyle w:val="ConsPlusNormal"/>
        <w:jc w:val="both"/>
      </w:pPr>
    </w:p>
    <w:p w:rsidR="00264942" w:rsidRDefault="00264942">
      <w:pPr>
        <w:pStyle w:val="ConsPlusNormal"/>
        <w:jc w:val="center"/>
      </w:pPr>
      <w:r>
        <w:t>1. Общие положения</w:t>
      </w:r>
    </w:p>
    <w:p w:rsidR="00264942" w:rsidRDefault="00264942">
      <w:pPr>
        <w:pStyle w:val="ConsPlusNormal"/>
        <w:jc w:val="both"/>
      </w:pPr>
    </w:p>
    <w:p w:rsidR="00264942" w:rsidRDefault="00264942">
      <w:pPr>
        <w:pStyle w:val="ConsPlusNormal"/>
        <w:ind w:firstLine="540"/>
        <w:jc w:val="both"/>
      </w:pPr>
      <w:bookmarkStart w:id="1" w:name="P56"/>
      <w:bookmarkEnd w:id="1"/>
      <w:r>
        <w:t xml:space="preserve">1.1. </w:t>
      </w:r>
      <w:proofErr w:type="gramStart"/>
      <w:r>
        <w:t xml:space="preserve">Положение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(далее - Положение), разработано в соответствии с </w:t>
      </w:r>
      <w:hyperlink r:id="rId31" w:history="1">
        <w:r>
          <w:rPr>
            <w:color w:val="0000FF"/>
          </w:rPr>
          <w:t>главой III</w:t>
        </w:r>
      </w:hyperlink>
      <w:r>
        <w:t xml:space="preserve"> областного закона от 05.09.2014 N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w:t>
      </w:r>
      <w:proofErr w:type="spellStart"/>
      <w:r>
        <w:t>атакже</w:t>
      </w:r>
      <w:proofErr w:type="spellEnd"/>
      <w:proofErr w:type="gramEnd"/>
      <w:r>
        <w:t xml:space="preserve"> </w:t>
      </w:r>
      <w:proofErr w:type="gramStart"/>
      <w:r>
        <w:t xml:space="preserve">усыновителей" (далее - областной закон от 05.09.2014 N 618-ОЗ), </w:t>
      </w:r>
      <w:hyperlink r:id="rId32" w:history="1">
        <w:r>
          <w:rPr>
            <w:color w:val="0000FF"/>
          </w:rPr>
          <w:t>статьей 9-1</w:t>
        </w:r>
      </w:hyperlink>
      <w:r>
        <w:t xml:space="preserve"> областного закона от 01.04.2011 N 957-ОЗ "О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 и предоставления им </w:t>
      </w:r>
      <w:proofErr w:type="spellStart"/>
      <w:r>
        <w:t>единовременнойденежной</w:t>
      </w:r>
      <w:proofErr w:type="spellEnd"/>
      <w:r>
        <w:t xml:space="preserve"> выплаты</w:t>
      </w:r>
      <w:proofErr w:type="gramEnd"/>
      <w:r>
        <w:t xml:space="preserve"> </w:t>
      </w:r>
      <w:proofErr w:type="gramStart"/>
      <w:r>
        <w:t>на приобретение или строительство жилого помещения и о наделении органов местного самоуправления отдельными государственными полномочиями" и определяет порядок однократного обеспечения по месту жительства на территории Новгородской области благоустроенным жилым помещением специализированного жилищного фонда по договору найма специализированного жилого помещения не менее нормы предоставления площади жилого помещения, которая составляет 28 квадратных метров:</w:t>
      </w:r>
      <w:proofErr w:type="gramEnd"/>
    </w:p>
    <w:p w:rsidR="00264942" w:rsidRDefault="00264942">
      <w:pPr>
        <w:pStyle w:val="ConsPlusNormal"/>
        <w:jc w:val="both"/>
      </w:pPr>
      <w:r>
        <w:t xml:space="preserve">(в ред. </w:t>
      </w:r>
      <w:hyperlink r:id="rId33" w:history="1">
        <w:r>
          <w:rPr>
            <w:color w:val="0000FF"/>
          </w:rPr>
          <w:t>Постановления</w:t>
        </w:r>
      </w:hyperlink>
      <w:r>
        <w:t xml:space="preserve"> Правительства Новгородской области от 15.06.2015 N 260)</w:t>
      </w:r>
    </w:p>
    <w:p w:rsidR="00264942" w:rsidRDefault="00264942">
      <w:pPr>
        <w:pStyle w:val="ConsPlusNormal"/>
        <w:ind w:firstLine="540"/>
        <w:jc w:val="both"/>
      </w:pPr>
      <w:r>
        <w:t>детей-сирот и детей, оставшихся без попечения родителей (далее - дети-сироты), лиц из числа детей-сирот и детей, оставшихся без попечения родителей (далее -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264942" w:rsidRDefault="00264942">
      <w:pPr>
        <w:pStyle w:val="ConsPlusNormal"/>
        <w:ind w:firstLine="540"/>
        <w:jc w:val="both"/>
      </w:pPr>
      <w:bookmarkStart w:id="2" w:name="P59"/>
      <w:bookmarkEnd w:id="2"/>
      <w:r>
        <w:t>детей-сирот, лиц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264942" w:rsidRDefault="00264942">
      <w:pPr>
        <w:pStyle w:val="ConsPlusNormal"/>
        <w:ind w:firstLine="540"/>
        <w:jc w:val="both"/>
      </w:pPr>
      <w:r>
        <w:t xml:space="preserve">лиц, достигших возраста 23 лет, которые относились к категории детей-сирот, лиц из числа детей-сирот и имели право на предоставление жилой площади в соответствии с областным </w:t>
      </w:r>
      <w:hyperlink r:id="rId34" w:history="1">
        <w:r>
          <w:rPr>
            <w:color w:val="0000FF"/>
          </w:rPr>
          <w:t>законом</w:t>
        </w:r>
      </w:hyperlink>
      <w:r>
        <w:t xml:space="preserve"> от 05.09.2014 N 618-ОЗ до 31 декабря 2012 года включительно, своевременно не получивших жилое помещение.</w:t>
      </w:r>
    </w:p>
    <w:p w:rsidR="00264942" w:rsidRDefault="00264942">
      <w:pPr>
        <w:pStyle w:val="ConsPlusNormal"/>
        <w:jc w:val="both"/>
      </w:pPr>
      <w:r>
        <w:t xml:space="preserve">(в ред. </w:t>
      </w:r>
      <w:hyperlink r:id="rId35"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 xml:space="preserve">1.2. В соответствии со </w:t>
      </w:r>
      <w:hyperlink r:id="rId36" w:history="1">
        <w:r>
          <w:rPr>
            <w:color w:val="0000FF"/>
          </w:rPr>
          <w:t>статьей 11</w:t>
        </w:r>
      </w:hyperlink>
      <w:r>
        <w:t xml:space="preserve"> областного закона от 05.09.2014 N 618-ОЗ детям-сиротам жилое помещение предоставляется по достижении ими возраста 18 лет, а также в случае приобретения ими полной дееспособности до достижения совершеннолетия.</w:t>
      </w:r>
    </w:p>
    <w:p w:rsidR="00264942" w:rsidRDefault="00264942">
      <w:pPr>
        <w:pStyle w:val="ConsPlusNormal"/>
        <w:jc w:val="both"/>
      </w:pPr>
      <w:r>
        <w:t xml:space="preserve">(в ред. </w:t>
      </w:r>
      <w:hyperlink r:id="rId37"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 xml:space="preserve">1.3. По заявлению лиц, указанных в </w:t>
      </w:r>
      <w:hyperlink w:anchor="P56" w:history="1">
        <w:r>
          <w:rPr>
            <w:color w:val="0000FF"/>
          </w:rPr>
          <w:t>пункте 1.1</w:t>
        </w:r>
      </w:hyperlink>
      <w:r>
        <w:t xml:space="preserve"> Положения и достигших возраста 18 лет, поданному в письменной форме, жилые помещения предоставляются им:</w:t>
      </w:r>
    </w:p>
    <w:p w:rsidR="00264942" w:rsidRDefault="00264942">
      <w:pPr>
        <w:pStyle w:val="ConsPlusNormal"/>
        <w:ind w:firstLine="540"/>
        <w:jc w:val="both"/>
      </w:pPr>
      <w:r>
        <w:t>по окончании срока пребывания в образовательных организациях, учреждениях социального обслуживания населения, учреждениях системы здравоохранения, иных учреждениях, создаваемых в установленном законом порядке для детей-сирот;</w:t>
      </w:r>
    </w:p>
    <w:p w:rsidR="00264942" w:rsidRDefault="00264942">
      <w:pPr>
        <w:pStyle w:val="ConsPlusNormal"/>
        <w:jc w:val="both"/>
      </w:pPr>
      <w:r>
        <w:t xml:space="preserve">(в ред. </w:t>
      </w:r>
      <w:hyperlink r:id="rId38"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по завершении получения профессионального образования;</w:t>
      </w:r>
    </w:p>
    <w:p w:rsidR="00264942" w:rsidRDefault="00264942">
      <w:pPr>
        <w:pStyle w:val="ConsPlusNormal"/>
        <w:jc w:val="both"/>
      </w:pPr>
      <w:r>
        <w:t xml:space="preserve">(в ред. </w:t>
      </w:r>
      <w:hyperlink r:id="rId39" w:history="1">
        <w:r>
          <w:rPr>
            <w:color w:val="0000FF"/>
          </w:rPr>
          <w:t>Постановления</w:t>
        </w:r>
      </w:hyperlink>
      <w:r>
        <w:t xml:space="preserve"> Правительства Новгородской области от 02.04.2014 N 199)</w:t>
      </w:r>
    </w:p>
    <w:p w:rsidR="00264942" w:rsidRDefault="00264942">
      <w:pPr>
        <w:pStyle w:val="ConsPlusNormal"/>
        <w:ind w:firstLine="540"/>
        <w:jc w:val="both"/>
      </w:pPr>
      <w:r>
        <w:t>по окончании прохождения военной службы по призыву;</w:t>
      </w:r>
    </w:p>
    <w:p w:rsidR="00264942" w:rsidRDefault="00264942">
      <w:pPr>
        <w:pStyle w:val="ConsPlusNormal"/>
        <w:ind w:firstLine="540"/>
        <w:jc w:val="both"/>
      </w:pPr>
      <w:r>
        <w:t>по окончании отбывания наказания в исправительных учреждениях.</w:t>
      </w:r>
    </w:p>
    <w:p w:rsidR="00264942" w:rsidRDefault="00264942">
      <w:pPr>
        <w:pStyle w:val="ConsPlusNormal"/>
        <w:ind w:firstLine="540"/>
        <w:jc w:val="both"/>
      </w:pPr>
      <w:r>
        <w:t xml:space="preserve">1.4. В соответствии со </w:t>
      </w:r>
      <w:hyperlink r:id="rId40" w:history="1">
        <w:r>
          <w:rPr>
            <w:color w:val="0000FF"/>
          </w:rPr>
          <w:t>статьей 11</w:t>
        </w:r>
      </w:hyperlink>
      <w:r>
        <w:t xml:space="preserve"> областного закона от 05.09.2014 N 618-ОЗ дети-сироты, а также лица из числа детей-сирот, в отношении которых в установленном порядке до 31 декабря 2012 года принято решение о закреплении жилого помещения, сохраняют на него права </w:t>
      </w:r>
      <w:proofErr w:type="gramStart"/>
      <w:r>
        <w:t>пользования</w:t>
      </w:r>
      <w:proofErr w:type="gramEnd"/>
      <w:r>
        <w:t xml:space="preserve"> на весь период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w:t>
      </w:r>
      <w:proofErr w:type="gramStart"/>
      <w:r>
        <w:t>порядке</w:t>
      </w:r>
      <w:proofErr w:type="gramEnd"/>
      <w:r>
        <w:t xml:space="preserve">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264942" w:rsidRDefault="00264942">
      <w:pPr>
        <w:pStyle w:val="ConsPlusNormal"/>
        <w:jc w:val="both"/>
      </w:pPr>
      <w:r>
        <w:t xml:space="preserve">(п. 1.4 в ред. </w:t>
      </w:r>
      <w:hyperlink r:id="rId41"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 xml:space="preserve">1.5. Исключен. - </w:t>
      </w:r>
      <w:hyperlink r:id="rId42" w:history="1">
        <w:r>
          <w:rPr>
            <w:color w:val="0000FF"/>
          </w:rPr>
          <w:t>Постановление</w:t>
        </w:r>
      </w:hyperlink>
      <w:r>
        <w:t xml:space="preserve"> Правительства Новгородской области от 07.05.2015 N 192.</w:t>
      </w:r>
    </w:p>
    <w:p w:rsidR="00264942" w:rsidRDefault="00264942">
      <w:pPr>
        <w:pStyle w:val="ConsPlusNormal"/>
        <w:jc w:val="both"/>
      </w:pPr>
    </w:p>
    <w:p w:rsidR="00264942" w:rsidRDefault="00264942">
      <w:pPr>
        <w:pStyle w:val="ConsPlusNormal"/>
        <w:jc w:val="center"/>
      </w:pPr>
      <w:bookmarkStart w:id="3" w:name="P75"/>
      <w:bookmarkEnd w:id="3"/>
      <w:r>
        <w:t>2. Порядок подачи документов для включения в список</w:t>
      </w:r>
    </w:p>
    <w:p w:rsidR="00264942" w:rsidRDefault="00264942">
      <w:pPr>
        <w:pStyle w:val="ConsPlusNormal"/>
        <w:jc w:val="center"/>
      </w:pPr>
      <w:r>
        <w:t>детей-сирот, а также лиц из числа детей-сирот, которые</w:t>
      </w:r>
    </w:p>
    <w:p w:rsidR="00264942" w:rsidRDefault="00264942">
      <w:pPr>
        <w:pStyle w:val="ConsPlusNormal"/>
        <w:jc w:val="center"/>
      </w:pPr>
      <w:r>
        <w:t>подлежат обеспечению жилыми помещениями</w:t>
      </w:r>
    </w:p>
    <w:p w:rsidR="00264942" w:rsidRDefault="00264942">
      <w:pPr>
        <w:pStyle w:val="ConsPlusNormal"/>
        <w:jc w:val="both"/>
      </w:pPr>
    </w:p>
    <w:p w:rsidR="00264942" w:rsidRDefault="00264942">
      <w:pPr>
        <w:pStyle w:val="ConsPlusNormal"/>
        <w:ind w:firstLine="540"/>
        <w:jc w:val="both"/>
      </w:pPr>
      <w:bookmarkStart w:id="4" w:name="P79"/>
      <w:bookmarkEnd w:id="4"/>
      <w:r>
        <w:t xml:space="preserve">2.1. </w:t>
      </w:r>
      <w:hyperlink w:anchor="P286" w:history="1">
        <w:r>
          <w:rPr>
            <w:color w:val="0000FF"/>
          </w:rPr>
          <w:t>Заявление</w:t>
        </w:r>
      </w:hyperlink>
      <w:r>
        <w:t xml:space="preserve"> о включении в список детей-сирот, а также лиц из числа детей-сирот, которые подлежат обеспечению жилыми помещениями (далее - список), составленное по форме согласно приложению N 1 к Положению, подается:</w:t>
      </w:r>
    </w:p>
    <w:p w:rsidR="00264942" w:rsidRDefault="00264942">
      <w:pPr>
        <w:pStyle w:val="ConsPlusNormal"/>
        <w:ind w:firstLine="540"/>
        <w:jc w:val="both"/>
      </w:pPr>
      <w:bookmarkStart w:id="5" w:name="P80"/>
      <w:bookmarkEnd w:id="5"/>
      <w:r>
        <w:t>законными представителями детей-сирот либо их представителями в течение 90 календарных дней со дня достижения детьми возраста 14 лет или возникновения после достижения детьми возраста 14 лет оснований для предоставления жилых помещений для детей-сирот, лиц из числа детей-сирот;</w:t>
      </w:r>
    </w:p>
    <w:p w:rsidR="00264942" w:rsidRDefault="00264942">
      <w:pPr>
        <w:pStyle w:val="ConsPlusNormal"/>
        <w:jc w:val="both"/>
      </w:pPr>
      <w:r>
        <w:t xml:space="preserve">(в ред. </w:t>
      </w:r>
      <w:hyperlink r:id="rId43" w:history="1">
        <w:r>
          <w:rPr>
            <w:color w:val="0000FF"/>
          </w:rPr>
          <w:t>Постановления</w:t>
        </w:r>
      </w:hyperlink>
      <w:r>
        <w:t xml:space="preserve"> Правительства Новгородской области от 02.04.2014 N 199)</w:t>
      </w:r>
    </w:p>
    <w:p w:rsidR="00264942" w:rsidRDefault="00264942">
      <w:pPr>
        <w:pStyle w:val="ConsPlusNormal"/>
        <w:ind w:firstLine="540"/>
        <w:jc w:val="both"/>
      </w:pPr>
      <w:bookmarkStart w:id="6" w:name="P82"/>
      <w:bookmarkEnd w:id="6"/>
      <w:r>
        <w:t>детьми-сиротами, объявленными полностью дееспособными (эмансипированными), либо их представителями;</w:t>
      </w:r>
    </w:p>
    <w:p w:rsidR="00264942" w:rsidRDefault="00264942">
      <w:pPr>
        <w:pStyle w:val="ConsPlusNormal"/>
        <w:ind w:firstLine="540"/>
        <w:jc w:val="both"/>
      </w:pPr>
      <w:r>
        <w:t xml:space="preserve">лицами из числа детей-сирот либо их представителями, в случае если они не </w:t>
      </w:r>
      <w:proofErr w:type="gramStart"/>
      <w:r>
        <w:t>были</w:t>
      </w:r>
      <w:proofErr w:type="gramEnd"/>
      <w:r>
        <w:t xml:space="preserve">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в соответствии со </w:t>
      </w:r>
      <w:hyperlink r:id="rId44" w:history="1">
        <w:r>
          <w:rPr>
            <w:color w:val="0000FF"/>
          </w:rPr>
          <w:t>статьей 11</w:t>
        </w:r>
      </w:hyperlink>
      <w:r>
        <w:t xml:space="preserve"> областного закона от 05.09.2014 N 618-ОЗ до 1 января 2013 года.</w:t>
      </w:r>
    </w:p>
    <w:p w:rsidR="00264942" w:rsidRDefault="00264942">
      <w:pPr>
        <w:pStyle w:val="ConsPlusNormal"/>
        <w:jc w:val="both"/>
      </w:pPr>
      <w:r>
        <w:t xml:space="preserve">(в ред. </w:t>
      </w:r>
      <w:hyperlink r:id="rId45"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 xml:space="preserve">2.2. Органы местного самоуправления городского округа, муниципальных районов области осуществляют </w:t>
      </w:r>
      <w:proofErr w:type="gramStart"/>
      <w:r>
        <w:t>контроль за</w:t>
      </w:r>
      <w:proofErr w:type="gramEnd"/>
      <w:r>
        <w:t xml:space="preserve"> своевременным представлением законными представителями детей-сирот заявлений о включении в список.</w:t>
      </w:r>
    </w:p>
    <w:p w:rsidR="00264942" w:rsidRDefault="00264942">
      <w:pPr>
        <w:pStyle w:val="ConsPlusNormal"/>
        <w:ind w:firstLine="540"/>
        <w:jc w:val="both"/>
      </w:pPr>
      <w:r>
        <w:t>В случае непредставления законными представителями детей-сирот в установленный срок заявления о включении указанных детей в список органы местного самоуправления городского округа, муниципальных районов области информируют их о необходимости представления документов для включения детей-сирот в список в течение 30 календарных дней со дня истечения срока подачи указанного заявления.</w:t>
      </w:r>
    </w:p>
    <w:p w:rsidR="00264942" w:rsidRDefault="00264942">
      <w:pPr>
        <w:pStyle w:val="ConsPlusNormal"/>
        <w:ind w:firstLine="540"/>
        <w:jc w:val="both"/>
      </w:pPr>
      <w:r>
        <w:t>2.3. Заявление о включении в список подается в органы местного самоуправления городского округа, муниципальных районов области или многофункциональный центр предоставления государственных и муниципальных услуг:</w:t>
      </w:r>
    </w:p>
    <w:p w:rsidR="00264942" w:rsidRDefault="00264942">
      <w:pPr>
        <w:pStyle w:val="ConsPlusNormal"/>
        <w:jc w:val="both"/>
      </w:pPr>
      <w:r>
        <w:t xml:space="preserve">(в ред. </w:t>
      </w:r>
      <w:hyperlink r:id="rId46" w:history="1">
        <w:r>
          <w:rPr>
            <w:color w:val="0000FF"/>
          </w:rPr>
          <w:t>Постановления</w:t>
        </w:r>
      </w:hyperlink>
      <w:r>
        <w:t xml:space="preserve"> Правительства Новгородской области от 06.11.2015 N 434)</w:t>
      </w:r>
    </w:p>
    <w:p w:rsidR="00264942" w:rsidRDefault="00264942">
      <w:pPr>
        <w:pStyle w:val="ConsPlusNormal"/>
        <w:ind w:firstLine="540"/>
        <w:jc w:val="both"/>
      </w:pPr>
      <w:r>
        <w:t>по месту жительства детей-сирот, лиц из числа детей-сирот (месту сохранения права собственности на жилое помещение или права пользования жилым помещением);</w:t>
      </w:r>
    </w:p>
    <w:p w:rsidR="00264942" w:rsidRDefault="00264942">
      <w:pPr>
        <w:pStyle w:val="ConsPlusNormal"/>
        <w:jc w:val="both"/>
      </w:pPr>
      <w:r>
        <w:t xml:space="preserve">(в ред. </w:t>
      </w:r>
      <w:hyperlink r:id="rId47" w:history="1">
        <w:r>
          <w:rPr>
            <w:color w:val="0000FF"/>
          </w:rPr>
          <w:t>Постановления</w:t>
        </w:r>
      </w:hyperlink>
      <w:r>
        <w:t xml:space="preserve"> Правительства Новгородской области от 06.11.2015 N 434)</w:t>
      </w:r>
    </w:p>
    <w:p w:rsidR="00264942" w:rsidRDefault="00264942">
      <w:pPr>
        <w:pStyle w:val="ConsPlusNormal"/>
        <w:ind w:firstLine="540"/>
        <w:jc w:val="both"/>
      </w:pPr>
      <w:r>
        <w:t>по месту первичного выявления детей-сирот, лиц из числа детей-сирот;</w:t>
      </w:r>
    </w:p>
    <w:p w:rsidR="00264942" w:rsidRDefault="00264942">
      <w:pPr>
        <w:pStyle w:val="ConsPlusNormal"/>
        <w:ind w:firstLine="540"/>
        <w:jc w:val="both"/>
      </w:pPr>
      <w:r>
        <w:t>по месту устройства детей-сирот, лиц из числа детей-сирот под опеку (попечительство), в приемную семью или на воспитание в соответствующее учреждение.</w:t>
      </w:r>
    </w:p>
    <w:p w:rsidR="00264942" w:rsidRDefault="00264942">
      <w:pPr>
        <w:pStyle w:val="ConsPlusNormal"/>
        <w:jc w:val="both"/>
      </w:pPr>
      <w:r>
        <w:t xml:space="preserve">(п. 2.3 в ред. </w:t>
      </w:r>
      <w:hyperlink r:id="rId48"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bookmarkStart w:id="7" w:name="P94"/>
      <w:bookmarkEnd w:id="7"/>
      <w:r>
        <w:t>2.4. К заявлению о включении в список прилагаются следующие документы:</w:t>
      </w:r>
    </w:p>
    <w:p w:rsidR="00264942" w:rsidRDefault="00264942">
      <w:pPr>
        <w:pStyle w:val="ConsPlusNormal"/>
        <w:ind w:firstLine="540"/>
        <w:jc w:val="both"/>
      </w:pPr>
      <w:r>
        <w:t>2.4.1. Копия документа, удостоверяющего личность лица, в отношении которого решается вопрос о включении в список, копия свидетельства о рождении;</w:t>
      </w:r>
    </w:p>
    <w:p w:rsidR="00264942" w:rsidRDefault="00264942">
      <w:pPr>
        <w:pStyle w:val="ConsPlusNormal"/>
        <w:jc w:val="both"/>
      </w:pPr>
      <w:r>
        <w:t>(</w:t>
      </w:r>
      <w:proofErr w:type="spellStart"/>
      <w:r>
        <w:t>пп</w:t>
      </w:r>
      <w:proofErr w:type="spellEnd"/>
      <w:r>
        <w:t xml:space="preserve">. 2.4.1 в ред. </w:t>
      </w:r>
      <w:hyperlink r:id="rId49" w:history="1">
        <w:r>
          <w:rPr>
            <w:color w:val="0000FF"/>
          </w:rPr>
          <w:t>Постановления</w:t>
        </w:r>
      </w:hyperlink>
      <w:r>
        <w:t xml:space="preserve"> Правительства Новгородской области от 02.04.2014 N 199)</w:t>
      </w:r>
    </w:p>
    <w:p w:rsidR="00264942" w:rsidRDefault="00264942">
      <w:pPr>
        <w:pStyle w:val="ConsPlusNormal"/>
        <w:ind w:firstLine="540"/>
        <w:jc w:val="both"/>
      </w:pPr>
      <w:r>
        <w:t xml:space="preserve">2.4.2. Копия документа, удостоверяющего личность законного представителя детей-сирот (при обращении законных представителей в случаях, предусмотренных </w:t>
      </w:r>
      <w:hyperlink w:anchor="P80" w:history="1">
        <w:r>
          <w:rPr>
            <w:color w:val="0000FF"/>
          </w:rPr>
          <w:t>вторым абзацем пункта 2.1</w:t>
        </w:r>
      </w:hyperlink>
      <w:r>
        <w:t xml:space="preserve"> Положения);</w:t>
      </w:r>
    </w:p>
    <w:p w:rsidR="00264942" w:rsidRDefault="00264942">
      <w:pPr>
        <w:pStyle w:val="ConsPlusNormal"/>
        <w:ind w:firstLine="540"/>
        <w:jc w:val="both"/>
      </w:pPr>
      <w:r>
        <w:t xml:space="preserve">2.4.3. Копия документа, свидетельствующего об объявлении несовершеннолетнего гражданина полностью </w:t>
      </w:r>
      <w:proofErr w:type="gramStart"/>
      <w:r>
        <w:t>дееспособным</w:t>
      </w:r>
      <w:proofErr w:type="gramEnd"/>
      <w:r>
        <w:t xml:space="preserve"> (эмансипированным) (при обращении лица, указанного в </w:t>
      </w:r>
      <w:hyperlink w:anchor="P82" w:history="1">
        <w:r>
          <w:rPr>
            <w:color w:val="0000FF"/>
          </w:rPr>
          <w:t>третьем абзаце пункта 2.1</w:t>
        </w:r>
      </w:hyperlink>
      <w:r>
        <w:t xml:space="preserve"> Положения);</w:t>
      </w:r>
    </w:p>
    <w:p w:rsidR="00264942" w:rsidRDefault="00264942">
      <w:pPr>
        <w:pStyle w:val="ConsPlusNormal"/>
        <w:ind w:firstLine="540"/>
        <w:jc w:val="both"/>
      </w:pPr>
      <w:r>
        <w:t xml:space="preserve">2.4.4. Копии документов, подтверждающих личность и полномочия представителя лиц, указанных в </w:t>
      </w:r>
      <w:hyperlink w:anchor="P79" w:history="1">
        <w:r>
          <w:rPr>
            <w:color w:val="0000FF"/>
          </w:rPr>
          <w:t>пункте 2.1</w:t>
        </w:r>
      </w:hyperlink>
      <w:r>
        <w:t xml:space="preserve"> Положения (при обращении представителя);</w:t>
      </w:r>
    </w:p>
    <w:p w:rsidR="00264942" w:rsidRDefault="00264942">
      <w:pPr>
        <w:pStyle w:val="ConsPlusNormal"/>
        <w:ind w:firstLine="540"/>
        <w:jc w:val="both"/>
      </w:pPr>
      <w:r>
        <w:t>2.4.5. Копии документов, подтверждающих факт отнесения лица, в отношении которого решается вопрос о включении в список, к категории детей-сирот, а также лиц из числа детей-сирот;</w:t>
      </w:r>
    </w:p>
    <w:p w:rsidR="00264942" w:rsidRDefault="00264942">
      <w:pPr>
        <w:pStyle w:val="ConsPlusNormal"/>
        <w:ind w:firstLine="540"/>
        <w:jc w:val="both"/>
      </w:pPr>
      <w:r>
        <w:t>2.4.6. Копия решения органа опеки и попечительства, иного документа о направлении лица, в отношении которого решается вопрос о включении в список, в образовательную, иную организацию, в том числе в организацию социального обслуживания, в приемную семью или об установлении опеки (попечительства);</w:t>
      </w:r>
    </w:p>
    <w:p w:rsidR="00264942" w:rsidRDefault="00264942">
      <w:pPr>
        <w:pStyle w:val="ConsPlusNormal"/>
        <w:jc w:val="both"/>
      </w:pPr>
      <w:r>
        <w:t xml:space="preserve">(в ред. </w:t>
      </w:r>
      <w:hyperlink r:id="rId50"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bookmarkStart w:id="8" w:name="P103"/>
      <w:bookmarkEnd w:id="8"/>
      <w:r>
        <w:t xml:space="preserve">2.4.7. </w:t>
      </w:r>
      <w:proofErr w:type="gramStart"/>
      <w:r>
        <w:t xml:space="preserve">Выписка из Единого государственного реестра прав на недвижимое имущество и сделок с ним Федеральной службы государственной регистрации, кадастра и картографии по Новгородской области и справка бюро технической инвентаризации, иного органа, ведущего регистрацию прав собственности (до 19 апреля 1999 года), об отсутствии или наличии зарегистрированных прав на жилые помещения на территории Российской Федерации у лица, в отношении которого решается вопрос </w:t>
      </w:r>
      <w:proofErr w:type="spellStart"/>
      <w:r>
        <w:t>овключении</w:t>
      </w:r>
      <w:proofErr w:type="spellEnd"/>
      <w:proofErr w:type="gramEnd"/>
      <w:r>
        <w:t xml:space="preserve"> в список;</w:t>
      </w:r>
    </w:p>
    <w:p w:rsidR="00264942" w:rsidRDefault="00264942">
      <w:pPr>
        <w:pStyle w:val="ConsPlusNormal"/>
        <w:jc w:val="both"/>
      </w:pPr>
      <w:r>
        <w:t xml:space="preserve">(в ред. </w:t>
      </w:r>
      <w:hyperlink r:id="rId51" w:history="1">
        <w:r>
          <w:rPr>
            <w:color w:val="0000FF"/>
          </w:rPr>
          <w:t>Постановления</w:t>
        </w:r>
      </w:hyperlink>
      <w:r>
        <w:t xml:space="preserve"> Правительства Новгородской области от 02.04.2014 N 199)</w:t>
      </w:r>
    </w:p>
    <w:p w:rsidR="00264942" w:rsidRDefault="00264942">
      <w:pPr>
        <w:pStyle w:val="ConsPlusNormal"/>
        <w:ind w:firstLine="540"/>
        <w:jc w:val="both"/>
      </w:pPr>
      <w:bookmarkStart w:id="9" w:name="P105"/>
      <w:bookmarkEnd w:id="9"/>
      <w:r>
        <w:t xml:space="preserve">2.4.8. </w:t>
      </w:r>
      <w:proofErr w:type="gramStart"/>
      <w:r>
        <w:t>Справка из образовательных организаций, учреждений социального обслуживания населения, учреждений системы здравоохранения, иных учреждений, создаваемых в установленном законом порядке для детей-сирот и детей, оставшихся без попечения родителей, о сроке окончания пребывания лица, в отношении которого решается вопрос о включении в список, в указанных учреждениях либо справка из образовательных организаций профессионального образования о сроках завершения им обучения, либо справка из исправительных учреждений</w:t>
      </w:r>
      <w:proofErr w:type="gramEnd"/>
      <w:r>
        <w:t xml:space="preserve"> о сроке окончания им отбывания наказания (</w:t>
      </w:r>
      <w:proofErr w:type="gramStart"/>
      <w:r>
        <w:t>действительна</w:t>
      </w:r>
      <w:proofErr w:type="gramEnd"/>
      <w:r>
        <w:t xml:space="preserve"> в течение одного месяца с даты выдачи);</w:t>
      </w:r>
    </w:p>
    <w:p w:rsidR="00264942" w:rsidRDefault="00264942">
      <w:pPr>
        <w:pStyle w:val="ConsPlusNormal"/>
        <w:jc w:val="both"/>
      </w:pPr>
      <w:r>
        <w:t xml:space="preserve">(в ред. </w:t>
      </w:r>
      <w:hyperlink r:id="rId52"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 xml:space="preserve">2.4.8.1. Копия вступившего в законную силу решения суда об </w:t>
      </w:r>
      <w:proofErr w:type="spellStart"/>
      <w:r>
        <w:t>обязании</w:t>
      </w:r>
      <w:proofErr w:type="spellEnd"/>
      <w:r>
        <w:t xml:space="preserve"> включить в список лицо, в отношении которого решается вопрос о включении в список, либо предоставить жилое помещение лицу, в отношении которого решается вопрос о включении в список;</w:t>
      </w:r>
    </w:p>
    <w:p w:rsidR="00264942" w:rsidRDefault="00264942">
      <w:pPr>
        <w:pStyle w:val="ConsPlusNormal"/>
        <w:jc w:val="both"/>
      </w:pPr>
      <w:r>
        <w:t>(</w:t>
      </w:r>
      <w:proofErr w:type="spellStart"/>
      <w:r>
        <w:t>пп</w:t>
      </w:r>
      <w:proofErr w:type="spellEnd"/>
      <w:r>
        <w:t xml:space="preserve">. 2.4.8.1 </w:t>
      </w:r>
      <w:proofErr w:type="spellStart"/>
      <w:proofErr w:type="gramStart"/>
      <w:r>
        <w:t>введен</w:t>
      </w:r>
      <w:proofErr w:type="gramEnd"/>
      <w:r w:rsidR="00925FB2">
        <w:fldChar w:fldCharType="begin"/>
      </w:r>
      <w:r w:rsidR="00925FB2">
        <w:instrText>HYPERLINK "consultantplus://offline/ref=41A522B4EC28EE66AAF7CD13CBE050F91CC3CD8A270AE5C8A19895C50E39CD4FF9188B4DFE15C4661471C3202CG"</w:instrText>
      </w:r>
      <w:r w:rsidR="00925FB2">
        <w:fldChar w:fldCharType="separate"/>
      </w:r>
      <w:r>
        <w:rPr>
          <w:color w:val="0000FF"/>
        </w:rPr>
        <w:t>Постановлением</w:t>
      </w:r>
      <w:proofErr w:type="spellEnd"/>
      <w:r w:rsidR="00925FB2">
        <w:fldChar w:fldCharType="end"/>
      </w:r>
      <w:r>
        <w:t xml:space="preserve"> Правительства Новгородской области от 07.05.2015 N 192)</w:t>
      </w:r>
    </w:p>
    <w:p w:rsidR="00264942" w:rsidRDefault="00264942">
      <w:pPr>
        <w:pStyle w:val="ConsPlusNormal"/>
        <w:ind w:firstLine="540"/>
        <w:jc w:val="both"/>
      </w:pPr>
      <w:r>
        <w:t xml:space="preserve">2.4.9. </w:t>
      </w:r>
      <w:hyperlink w:anchor="P325" w:history="1">
        <w:r>
          <w:rPr>
            <w:color w:val="0000FF"/>
          </w:rPr>
          <w:t>Согласие</w:t>
        </w:r>
      </w:hyperlink>
      <w:r>
        <w:t xml:space="preserve"> на обработку персональных данных по форме согласно приложению N 2 к Положению;</w:t>
      </w:r>
    </w:p>
    <w:p w:rsidR="00264942" w:rsidRDefault="00264942">
      <w:pPr>
        <w:pStyle w:val="ConsPlusNormal"/>
        <w:ind w:firstLine="540"/>
        <w:jc w:val="both"/>
      </w:pPr>
      <w:r>
        <w:t xml:space="preserve">2.4.10. Исключен. - </w:t>
      </w:r>
      <w:hyperlink r:id="rId53" w:history="1">
        <w:r>
          <w:rPr>
            <w:color w:val="0000FF"/>
          </w:rPr>
          <w:t>Постановление</w:t>
        </w:r>
      </w:hyperlink>
      <w:r>
        <w:t xml:space="preserve"> Правительства Новгородской области от 07.05.2015 N 192;</w:t>
      </w:r>
    </w:p>
    <w:p w:rsidR="00264942" w:rsidRDefault="00264942">
      <w:pPr>
        <w:pStyle w:val="ConsPlusNormal"/>
        <w:ind w:firstLine="540"/>
        <w:jc w:val="both"/>
      </w:pPr>
      <w:bookmarkStart w:id="10" w:name="P111"/>
      <w:bookmarkEnd w:id="10"/>
      <w:r>
        <w:t>2.4.11. В случае невозможности проживания детей-сирот, лиц из числа детей-сирот в ранее занимаемых жилых помещениях нанимателями по договорам социального найма или членами семьи нанимателя по договору социального найма либо собственниками которых они являются, к заявлению о включении в список дополнительно прилагаются документы, подтверждающие невозможность проживания в жилом помещении:</w:t>
      </w:r>
    </w:p>
    <w:p w:rsidR="00264942" w:rsidRDefault="00264942">
      <w:pPr>
        <w:pStyle w:val="ConsPlusNormal"/>
        <w:ind w:firstLine="540"/>
        <w:jc w:val="both"/>
      </w:pPr>
      <w:r>
        <w:t>копии документов, подтверждающих право пользования жилым помещением, невозможность проживания в котором подлежит установлению (договор социального найма, ордер, решение о предоставлении жилого помещения);</w:t>
      </w:r>
    </w:p>
    <w:p w:rsidR="00264942" w:rsidRDefault="00264942">
      <w:pPr>
        <w:pStyle w:val="ConsPlusNormal"/>
        <w:ind w:firstLine="540"/>
        <w:jc w:val="both"/>
      </w:pPr>
      <w:proofErr w:type="gramStart"/>
      <w:r>
        <w:t>копия вступившего в законную силу решения суда об отказе в принудительном обмене жилого помещения, предоставленного по договору социального найма, в случае проживания в жилом помещении лиц, лишенных родительских прав в отношении гражданина, относящегося к категории детей-сирот, лиц из числа детей-сирот (далее - гражданин), невозможность проживания которого в ранее занимаемом жилом помещении устанавливается, или в выселении иных лиц, не являющихся членами семьи</w:t>
      </w:r>
      <w:proofErr w:type="gramEnd"/>
      <w:r>
        <w:t xml:space="preserve"> указанного гражданина, - для подтверждения обстоятельства, указанного во </w:t>
      </w:r>
      <w:hyperlink w:anchor="P132" w:history="1">
        <w:r>
          <w:rPr>
            <w:color w:val="0000FF"/>
          </w:rPr>
          <w:t>втором абзаце подпункта 3.1.1</w:t>
        </w:r>
      </w:hyperlink>
      <w:r>
        <w:t xml:space="preserve"> Положения;</w:t>
      </w:r>
    </w:p>
    <w:p w:rsidR="00264942" w:rsidRDefault="00264942">
      <w:pPr>
        <w:pStyle w:val="ConsPlusNormal"/>
        <w:ind w:firstLine="540"/>
        <w:jc w:val="both"/>
      </w:pPr>
      <w:r>
        <w:t xml:space="preserve">копия справки организации, входящей в государственную, муниципальную или частную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 для подтверждения обстоятельства, указанного в </w:t>
      </w:r>
      <w:hyperlink w:anchor="P133" w:history="1">
        <w:r>
          <w:rPr>
            <w:color w:val="0000FF"/>
          </w:rPr>
          <w:t>третьем абзаце подпункта 3.1.1</w:t>
        </w:r>
      </w:hyperlink>
      <w:r>
        <w:t xml:space="preserve"> Положения;</w:t>
      </w:r>
    </w:p>
    <w:p w:rsidR="00264942" w:rsidRDefault="00264942">
      <w:pPr>
        <w:pStyle w:val="ConsPlusNormal"/>
        <w:ind w:firstLine="540"/>
        <w:jc w:val="both"/>
      </w:pPr>
      <w:r>
        <w:t xml:space="preserve">абзац исключен. - </w:t>
      </w:r>
      <w:hyperlink r:id="rId54" w:history="1">
        <w:r>
          <w:rPr>
            <w:color w:val="0000FF"/>
          </w:rPr>
          <w:t>Постановление</w:t>
        </w:r>
      </w:hyperlink>
      <w:r>
        <w:t xml:space="preserve"> Правительства Новгородской области от 07.05.2015 N 192;</w:t>
      </w:r>
    </w:p>
    <w:p w:rsidR="00264942" w:rsidRDefault="00264942">
      <w:pPr>
        <w:pStyle w:val="ConsPlusNormal"/>
        <w:ind w:firstLine="540"/>
        <w:jc w:val="both"/>
      </w:pPr>
      <w:proofErr w:type="gramStart"/>
      <w:r>
        <w:t xml:space="preserve">копия заключения межведомственной комиссии, образованной в соответствии с </w:t>
      </w:r>
      <w:hyperlink r:id="rId55"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о признании в порядке, установленном указанным положением, жилого помещения, занимаемого гражданином, нанимателем или членом семьи нанимателя по договору социального найма</w:t>
      </w:r>
      <w:proofErr w:type="gramEnd"/>
      <w:r>
        <w:t xml:space="preserve"> либо </w:t>
      </w:r>
      <w:proofErr w:type="gramStart"/>
      <w:r>
        <w:t>собственником</w:t>
      </w:r>
      <w:proofErr w:type="gramEnd"/>
      <w:r>
        <w:t xml:space="preserve"> которых он является, непригодным для постоянного проживания или не отвечающим установленным для жилых помещений санитарным и техническим правилам и нормам - для подтверждения обстоятельства, указанного в </w:t>
      </w:r>
      <w:hyperlink w:anchor="P134" w:history="1">
        <w:r>
          <w:rPr>
            <w:color w:val="0000FF"/>
          </w:rPr>
          <w:t>подпункте 3.1.2</w:t>
        </w:r>
      </w:hyperlink>
      <w:r>
        <w:t xml:space="preserve"> Положения.</w:t>
      </w:r>
    </w:p>
    <w:p w:rsidR="00264942" w:rsidRDefault="00264942">
      <w:pPr>
        <w:pStyle w:val="ConsPlusNormal"/>
        <w:ind w:firstLine="540"/>
        <w:jc w:val="both"/>
      </w:pPr>
      <w:r>
        <w:t xml:space="preserve">2.5. Копии документов, указанных в </w:t>
      </w:r>
      <w:hyperlink w:anchor="P94" w:history="1">
        <w:r>
          <w:rPr>
            <w:color w:val="0000FF"/>
          </w:rPr>
          <w:t>пункте 2.4</w:t>
        </w:r>
      </w:hyperlink>
      <w:r>
        <w:t xml:space="preserve"> Положения, заверяются в порядке, установленном законодательством Российской Федерации, либо специалистом органа местного самоуправления городского округа, муниципального района области, осуществляющим прием документов, при наличии подлинных документов.</w:t>
      </w:r>
    </w:p>
    <w:p w:rsidR="00264942" w:rsidRDefault="00264942">
      <w:pPr>
        <w:pStyle w:val="ConsPlusNormal"/>
        <w:ind w:firstLine="540"/>
        <w:jc w:val="both"/>
      </w:pPr>
      <w:r>
        <w:t>2.6. Лицу, подавшему заявление о включении в список, органами местного самоуправления городского округа, муниципальных районов области выдается расписка с указанием даты принятия заявления о включении в список и перечня прилагаемых к нему документов.</w:t>
      </w:r>
    </w:p>
    <w:p w:rsidR="00264942" w:rsidRDefault="00264942">
      <w:pPr>
        <w:pStyle w:val="ConsPlusNormal"/>
        <w:ind w:firstLine="540"/>
        <w:jc w:val="both"/>
      </w:pPr>
      <w:r>
        <w:t>2.7. Орган местного самоуправления городского округа, муниципального района области в течение одного рабочего дня, следующего за днем принятия заявления о включении в список, запрашивает путем направления межведомственного запроса в соответствующие уполномоченные органы, учреждения:</w:t>
      </w:r>
    </w:p>
    <w:p w:rsidR="00264942" w:rsidRDefault="00264942">
      <w:pPr>
        <w:pStyle w:val="ConsPlusNormal"/>
        <w:ind w:firstLine="540"/>
        <w:jc w:val="both"/>
      </w:pPr>
      <w:r>
        <w:t xml:space="preserve">документы, предусмотренные </w:t>
      </w:r>
      <w:hyperlink w:anchor="P103" w:history="1">
        <w:r>
          <w:rPr>
            <w:color w:val="0000FF"/>
          </w:rPr>
          <w:t>подпунктами 2.4.7</w:t>
        </w:r>
      </w:hyperlink>
      <w:r>
        <w:t xml:space="preserve">, </w:t>
      </w:r>
      <w:hyperlink w:anchor="P105" w:history="1">
        <w:r>
          <w:rPr>
            <w:color w:val="0000FF"/>
          </w:rPr>
          <w:t>2.4.8</w:t>
        </w:r>
      </w:hyperlink>
      <w:r>
        <w:t xml:space="preserve"> Положения, в случае непредставления их самостоятельно лицами, указанными в </w:t>
      </w:r>
      <w:hyperlink w:anchor="P79" w:history="1">
        <w:r>
          <w:rPr>
            <w:color w:val="0000FF"/>
          </w:rPr>
          <w:t>пункте 2.1</w:t>
        </w:r>
      </w:hyperlink>
      <w:r>
        <w:t xml:space="preserve"> Положения;</w:t>
      </w:r>
    </w:p>
    <w:p w:rsidR="00264942" w:rsidRDefault="00264942">
      <w:pPr>
        <w:pStyle w:val="ConsPlusNormal"/>
        <w:ind w:firstLine="540"/>
        <w:jc w:val="both"/>
      </w:pPr>
      <w:r>
        <w:t xml:space="preserve">документ, содержащий сведения о проживании совместно с гражданином совершеннолетних и несовершеннолетних лиц,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 - для подтверждения обстоятельства, указанного в </w:t>
      </w:r>
      <w:hyperlink w:anchor="P135" w:history="1">
        <w:r>
          <w:rPr>
            <w:color w:val="0000FF"/>
          </w:rPr>
          <w:t>подпункте 3.1.3</w:t>
        </w:r>
      </w:hyperlink>
      <w:r>
        <w:t xml:space="preserve"> Положения.</w:t>
      </w:r>
    </w:p>
    <w:p w:rsidR="00264942" w:rsidRDefault="00264942">
      <w:pPr>
        <w:pStyle w:val="ConsPlusNormal"/>
        <w:jc w:val="both"/>
      </w:pPr>
      <w:r>
        <w:t xml:space="preserve">(п. 2.7 в ред. </w:t>
      </w:r>
      <w:hyperlink r:id="rId56" w:history="1">
        <w:r>
          <w:rPr>
            <w:color w:val="0000FF"/>
          </w:rPr>
          <w:t>Постановления</w:t>
        </w:r>
      </w:hyperlink>
      <w:r>
        <w:t xml:space="preserve"> Правительства Новгородской области от 07.05.2015 N 192)</w:t>
      </w:r>
    </w:p>
    <w:p w:rsidR="00264942" w:rsidRDefault="00264942">
      <w:pPr>
        <w:pStyle w:val="ConsPlusNormal"/>
        <w:jc w:val="both"/>
      </w:pPr>
    </w:p>
    <w:p w:rsidR="00264942" w:rsidRDefault="00264942">
      <w:pPr>
        <w:pStyle w:val="ConsPlusNormal"/>
        <w:jc w:val="center"/>
      </w:pPr>
      <w:r>
        <w:t>3. Порядок установления факта невозможности проживания</w:t>
      </w:r>
    </w:p>
    <w:p w:rsidR="00264942" w:rsidRDefault="00264942">
      <w:pPr>
        <w:pStyle w:val="ConsPlusNormal"/>
        <w:jc w:val="center"/>
      </w:pPr>
      <w:r>
        <w:t xml:space="preserve">детей-сирот, лиц из числа детей-сирот </w:t>
      </w:r>
      <w:proofErr w:type="gramStart"/>
      <w:r>
        <w:t>в</w:t>
      </w:r>
      <w:proofErr w:type="gramEnd"/>
      <w:r>
        <w:t xml:space="preserve"> ранее занимаемых</w:t>
      </w:r>
    </w:p>
    <w:p w:rsidR="00264942" w:rsidRDefault="00264942">
      <w:pPr>
        <w:pStyle w:val="ConsPlusNormal"/>
        <w:jc w:val="center"/>
      </w:pPr>
      <w:r>
        <w:t xml:space="preserve">жилых </w:t>
      </w:r>
      <w:proofErr w:type="gramStart"/>
      <w:r>
        <w:t>помещениях</w:t>
      </w:r>
      <w:proofErr w:type="gramEnd"/>
      <w:r>
        <w:t>, нанимателями или членами семей нанимателей</w:t>
      </w:r>
    </w:p>
    <w:p w:rsidR="00264942" w:rsidRDefault="00264942">
      <w:pPr>
        <w:pStyle w:val="ConsPlusNormal"/>
        <w:jc w:val="center"/>
      </w:pPr>
      <w:r>
        <w:t>по договорам социального найма либо собственниками</w:t>
      </w:r>
    </w:p>
    <w:p w:rsidR="00264942" w:rsidRDefault="00264942">
      <w:pPr>
        <w:pStyle w:val="ConsPlusNormal"/>
        <w:jc w:val="center"/>
      </w:pPr>
      <w:proofErr w:type="gramStart"/>
      <w:r>
        <w:t>которых</w:t>
      </w:r>
      <w:proofErr w:type="gramEnd"/>
      <w:r>
        <w:t xml:space="preserve"> они являются</w:t>
      </w:r>
    </w:p>
    <w:p w:rsidR="00264942" w:rsidRDefault="00264942">
      <w:pPr>
        <w:pStyle w:val="ConsPlusNormal"/>
        <w:jc w:val="both"/>
      </w:pPr>
    </w:p>
    <w:p w:rsidR="00264942" w:rsidRDefault="00264942">
      <w:pPr>
        <w:pStyle w:val="ConsPlusNormal"/>
        <w:ind w:firstLine="540"/>
        <w:jc w:val="both"/>
      </w:pPr>
      <w:r>
        <w:t>3.1. Проживание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264942" w:rsidRDefault="00264942">
      <w:pPr>
        <w:pStyle w:val="ConsPlusNormal"/>
        <w:ind w:firstLine="540"/>
        <w:jc w:val="both"/>
      </w:pPr>
      <w:r>
        <w:t>3.1.1. Проживание на любом законном основании в таких жилых помещениях лиц:</w:t>
      </w:r>
    </w:p>
    <w:p w:rsidR="00264942" w:rsidRDefault="00264942">
      <w:pPr>
        <w:pStyle w:val="ConsPlusNormal"/>
        <w:ind w:firstLine="540"/>
        <w:jc w:val="both"/>
      </w:pPr>
      <w:bookmarkStart w:id="11" w:name="P132"/>
      <w:bookmarkEnd w:id="11"/>
      <w:r>
        <w:t xml:space="preserve">лишенных родительских прав в отношении этих детей-сирот, лиц из числа детей-сирот (при наличии вступившего в законную силу решения суда об отказе в принудительном обмене жилого помещения в соответствии с </w:t>
      </w:r>
      <w:hyperlink r:id="rId57" w:history="1">
        <w:r>
          <w:rPr>
            <w:color w:val="0000FF"/>
          </w:rPr>
          <w:t>частью 3 статьи 72</w:t>
        </w:r>
      </w:hyperlink>
      <w:r>
        <w:t xml:space="preserve"> Жилищного кодекса Российской Федерации);</w:t>
      </w:r>
    </w:p>
    <w:p w:rsidR="00264942" w:rsidRDefault="00264942">
      <w:pPr>
        <w:pStyle w:val="ConsPlusNormal"/>
        <w:ind w:firstLine="540"/>
        <w:jc w:val="both"/>
      </w:pPr>
      <w:bookmarkStart w:id="12" w:name="P133"/>
      <w:bookmarkEnd w:id="12"/>
      <w:r>
        <w:t xml:space="preserve">страдающих тяжелой формой хронических заболеваний в соответствии с перечнем, указанным в </w:t>
      </w:r>
      <w:hyperlink r:id="rId58" w:history="1">
        <w:r>
          <w:rPr>
            <w:color w:val="0000FF"/>
          </w:rPr>
          <w:t>пункте 4 части 1 статьи 51</w:t>
        </w:r>
      </w:hyperlink>
      <w:r>
        <w:t xml:space="preserve"> Жилищного кодекса Российской Федерации, при которой совместное проживание с ними в одном жилом помещении невозможно;</w:t>
      </w:r>
    </w:p>
    <w:p w:rsidR="00264942" w:rsidRDefault="00264942">
      <w:pPr>
        <w:pStyle w:val="ConsPlusNormal"/>
        <w:ind w:firstLine="540"/>
        <w:jc w:val="both"/>
      </w:pPr>
      <w:bookmarkStart w:id="13" w:name="P134"/>
      <w:bookmarkEnd w:id="13"/>
      <w:r>
        <w:t>3.1.2. Жилые помещения непригодны для постоянного проживания или не отвечают установленным для жилых помещений санитарным и техническим правилам и нормам;</w:t>
      </w:r>
    </w:p>
    <w:p w:rsidR="00264942" w:rsidRDefault="00264942">
      <w:pPr>
        <w:pStyle w:val="ConsPlusNormal"/>
        <w:ind w:firstLine="540"/>
        <w:jc w:val="both"/>
      </w:pPr>
      <w:bookmarkStart w:id="14" w:name="P135"/>
      <w:bookmarkEnd w:id="14"/>
      <w:r>
        <w:t xml:space="preserve">3.1.3.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а также лиц из числа детей-сирот.</w:t>
      </w:r>
    </w:p>
    <w:p w:rsidR="00264942" w:rsidRDefault="00264942">
      <w:pPr>
        <w:pStyle w:val="ConsPlusNormal"/>
        <w:ind w:firstLine="540"/>
        <w:jc w:val="both"/>
      </w:pPr>
      <w:r>
        <w:t xml:space="preserve">3.2. </w:t>
      </w:r>
      <w:proofErr w:type="gramStart"/>
      <w:r>
        <w:t xml:space="preserve">На основании рассмотрения поступивших документов, указанных в </w:t>
      </w:r>
      <w:hyperlink w:anchor="P111" w:history="1">
        <w:r>
          <w:rPr>
            <w:color w:val="0000FF"/>
          </w:rPr>
          <w:t>подпункте 2.4.11</w:t>
        </w:r>
      </w:hyperlink>
      <w:r>
        <w:t xml:space="preserve"> Положения, органы местного самоуправления городского округа, муниципальных районов области в течение 7 рабочих дней принимают решение о возможности или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решение о возможности или невозможности</w:t>
      </w:r>
      <w:proofErr w:type="gramEnd"/>
      <w:r>
        <w:t xml:space="preserve"> проживания в жилом помещении).</w:t>
      </w:r>
    </w:p>
    <w:p w:rsidR="00264942" w:rsidRDefault="00264942">
      <w:pPr>
        <w:pStyle w:val="ConsPlusNormal"/>
        <w:jc w:val="both"/>
      </w:pPr>
    </w:p>
    <w:p w:rsidR="00264942" w:rsidRDefault="00264942">
      <w:pPr>
        <w:pStyle w:val="ConsPlusNormal"/>
        <w:jc w:val="center"/>
      </w:pPr>
      <w:r>
        <w:t>4. Порядок рассмотрения заявления о включении</w:t>
      </w:r>
    </w:p>
    <w:p w:rsidR="00264942" w:rsidRDefault="00264942">
      <w:pPr>
        <w:pStyle w:val="ConsPlusNormal"/>
        <w:jc w:val="center"/>
      </w:pPr>
      <w:r>
        <w:t>в список и прилагаемых к нему документов</w:t>
      </w:r>
    </w:p>
    <w:p w:rsidR="00264942" w:rsidRDefault="00264942">
      <w:pPr>
        <w:pStyle w:val="ConsPlusNormal"/>
        <w:jc w:val="both"/>
      </w:pPr>
    </w:p>
    <w:p w:rsidR="00264942" w:rsidRDefault="00264942">
      <w:pPr>
        <w:pStyle w:val="ConsPlusNormal"/>
        <w:ind w:firstLine="540"/>
        <w:jc w:val="both"/>
      </w:pPr>
      <w:r>
        <w:t xml:space="preserve">4.1. </w:t>
      </w:r>
      <w:proofErr w:type="gramStart"/>
      <w:r>
        <w:t xml:space="preserve">Органы местного самоуправления городского округа, муниципальных районов области в течение 15 рабочих дней со дня представления заявления о включении в список с приложенными к нему документами проводят проверку сведений, содержащихся в документах, рассматривают решение о возможности или невозможности проживания в жилом помещении (при наличии) и готовят </w:t>
      </w:r>
      <w:hyperlink w:anchor="P443" w:history="1">
        <w:r>
          <w:rPr>
            <w:color w:val="0000FF"/>
          </w:rPr>
          <w:t>информацию</w:t>
        </w:r>
      </w:hyperlink>
      <w:r>
        <w:t xml:space="preserve"> о включении (отказе во включении) в список по форме согласно приложению N 4</w:t>
      </w:r>
      <w:proofErr w:type="gramEnd"/>
      <w:r>
        <w:t xml:space="preserve"> к Положению.</w:t>
      </w:r>
    </w:p>
    <w:p w:rsidR="00264942" w:rsidRDefault="00264942">
      <w:pPr>
        <w:pStyle w:val="ConsPlusNormal"/>
        <w:ind w:firstLine="540"/>
        <w:jc w:val="both"/>
      </w:pPr>
      <w:r>
        <w:t>4.2. Органы местного самоуправления городского округа, муниципальных районов области в течение 2 рабочих дней со дня подготовки информации о включении (отказе во включении) в список направляют ее в департамент образования и молодежной политики Новгородской области (далее - департамент образования области).</w:t>
      </w:r>
    </w:p>
    <w:p w:rsidR="00264942" w:rsidRDefault="00264942">
      <w:pPr>
        <w:pStyle w:val="ConsPlusNormal"/>
        <w:jc w:val="both"/>
      </w:pPr>
      <w:r>
        <w:t xml:space="preserve">(в ред. постановлений Правительства Новгородской области от 30.12.2013 </w:t>
      </w:r>
      <w:hyperlink r:id="rId59" w:history="1">
        <w:r>
          <w:rPr>
            <w:color w:val="0000FF"/>
          </w:rPr>
          <w:t>N 554</w:t>
        </w:r>
      </w:hyperlink>
      <w:r>
        <w:t xml:space="preserve">, от 07.05.2015 </w:t>
      </w:r>
      <w:hyperlink r:id="rId60" w:history="1">
        <w:r>
          <w:rPr>
            <w:color w:val="0000FF"/>
          </w:rPr>
          <w:t>N 192</w:t>
        </w:r>
      </w:hyperlink>
      <w:r>
        <w:t>)</w:t>
      </w:r>
    </w:p>
    <w:p w:rsidR="00264942" w:rsidRDefault="00264942">
      <w:pPr>
        <w:pStyle w:val="ConsPlusNormal"/>
        <w:ind w:firstLine="540"/>
        <w:jc w:val="both"/>
      </w:pPr>
      <w:r>
        <w:t>4.3. Департамент образования области в течение 10 рабочих дней со дня поступления информации о включении (отказе во включении) в список органа местного самоуправления городского округа, муниципального района области принимает одно из следующих решений:</w:t>
      </w:r>
    </w:p>
    <w:p w:rsidR="00264942" w:rsidRDefault="00264942">
      <w:pPr>
        <w:pStyle w:val="ConsPlusNormal"/>
        <w:jc w:val="both"/>
      </w:pPr>
      <w:r>
        <w:t xml:space="preserve">(в ред. постановлений Правительства Новгородской области от 30.12.2013 </w:t>
      </w:r>
      <w:hyperlink r:id="rId61" w:history="1">
        <w:r>
          <w:rPr>
            <w:color w:val="0000FF"/>
          </w:rPr>
          <w:t>N 554</w:t>
        </w:r>
      </w:hyperlink>
      <w:r>
        <w:t xml:space="preserve">, от 07.05.2015 </w:t>
      </w:r>
      <w:hyperlink r:id="rId62" w:history="1">
        <w:r>
          <w:rPr>
            <w:color w:val="0000FF"/>
          </w:rPr>
          <w:t>N 192</w:t>
        </w:r>
      </w:hyperlink>
      <w:r>
        <w:t>)</w:t>
      </w:r>
    </w:p>
    <w:p w:rsidR="00264942" w:rsidRDefault="00264942">
      <w:pPr>
        <w:pStyle w:val="ConsPlusNormal"/>
        <w:ind w:firstLine="540"/>
        <w:jc w:val="both"/>
      </w:pPr>
      <w:r>
        <w:t>о включении детей-сирот, лиц из числа детей-сирот в список;</w:t>
      </w:r>
    </w:p>
    <w:p w:rsidR="00264942" w:rsidRDefault="00264942">
      <w:pPr>
        <w:pStyle w:val="ConsPlusNormal"/>
        <w:ind w:firstLine="540"/>
        <w:jc w:val="both"/>
      </w:pPr>
      <w:r>
        <w:t>об отказе во включении детей-сирот, лиц из числа детей-сирот в список.</w:t>
      </w:r>
    </w:p>
    <w:p w:rsidR="00264942" w:rsidRDefault="00264942">
      <w:pPr>
        <w:pStyle w:val="ConsPlusNormal"/>
        <w:ind w:firstLine="540"/>
        <w:jc w:val="both"/>
      </w:pPr>
      <w:r>
        <w:t>Указанные решения оформляются приказом департамента образования области.</w:t>
      </w:r>
    </w:p>
    <w:p w:rsidR="00264942" w:rsidRDefault="00264942">
      <w:pPr>
        <w:pStyle w:val="ConsPlusNormal"/>
        <w:jc w:val="both"/>
      </w:pPr>
      <w:r>
        <w:t xml:space="preserve">(в ред. </w:t>
      </w:r>
      <w:hyperlink r:id="rId63" w:history="1">
        <w:r>
          <w:rPr>
            <w:color w:val="0000FF"/>
          </w:rPr>
          <w:t>Постановления</w:t>
        </w:r>
      </w:hyperlink>
      <w:r>
        <w:t xml:space="preserve"> Правительства Новгородской области от 30.12.2013 N 554)</w:t>
      </w:r>
    </w:p>
    <w:p w:rsidR="00264942" w:rsidRDefault="00264942">
      <w:pPr>
        <w:pStyle w:val="ConsPlusNormal"/>
        <w:ind w:firstLine="540"/>
        <w:jc w:val="both"/>
      </w:pPr>
      <w:r>
        <w:t>4.4. В течение 5 рабочих дней со дня издания департаментом образования области приказа о включении либо об отказе во включении детей-сирот, лиц из числа детей-сирот в список:</w:t>
      </w:r>
    </w:p>
    <w:p w:rsidR="00264942" w:rsidRDefault="00264942">
      <w:pPr>
        <w:pStyle w:val="ConsPlusNormal"/>
        <w:jc w:val="both"/>
      </w:pPr>
      <w:r>
        <w:t xml:space="preserve">(в ред. </w:t>
      </w:r>
      <w:hyperlink r:id="rId64" w:history="1">
        <w:r>
          <w:rPr>
            <w:color w:val="0000FF"/>
          </w:rPr>
          <w:t>Постановления</w:t>
        </w:r>
      </w:hyperlink>
      <w:r>
        <w:t xml:space="preserve"> Правительства Новгородской области от 30.12.2013 N 554)</w:t>
      </w:r>
    </w:p>
    <w:p w:rsidR="00264942" w:rsidRDefault="00264942">
      <w:pPr>
        <w:pStyle w:val="ConsPlusNormal"/>
        <w:ind w:firstLine="540"/>
        <w:jc w:val="both"/>
      </w:pPr>
      <w:r>
        <w:t>органу местного самоуправления городского округа, муниципального района области, вынесшему в отношении указанного лица информацию о включении (отказе во включении) в список, направляется копия указанного приказа;</w:t>
      </w:r>
    </w:p>
    <w:p w:rsidR="00264942" w:rsidRDefault="00264942">
      <w:pPr>
        <w:pStyle w:val="ConsPlusNormal"/>
        <w:jc w:val="both"/>
      </w:pPr>
      <w:r>
        <w:t xml:space="preserve">(в ред. </w:t>
      </w:r>
      <w:hyperlink r:id="rId65" w:history="1">
        <w:r>
          <w:rPr>
            <w:color w:val="0000FF"/>
          </w:rPr>
          <w:t>Постановления</w:t>
        </w:r>
      </w:hyperlink>
      <w:r>
        <w:t xml:space="preserve"> Правительства Новгородской области от 30.12.2013 N 554)</w:t>
      </w:r>
    </w:p>
    <w:p w:rsidR="00264942" w:rsidRDefault="00264942">
      <w:pPr>
        <w:pStyle w:val="ConsPlusNormal"/>
        <w:ind w:firstLine="540"/>
        <w:jc w:val="both"/>
      </w:pPr>
      <w:r>
        <w:t>лицу, обратившемуся с заявлением о включении в список, направляется письменное уведомление.</w:t>
      </w:r>
    </w:p>
    <w:p w:rsidR="00264942" w:rsidRDefault="00264942">
      <w:pPr>
        <w:pStyle w:val="ConsPlusNormal"/>
        <w:ind w:firstLine="540"/>
        <w:jc w:val="both"/>
      </w:pPr>
      <w:r>
        <w:t>4.5. Решение об отказе во включении детей-сирот, лиц из числа детей-сирот в список принимается при наличии хотя бы одного из следующих оснований:</w:t>
      </w:r>
    </w:p>
    <w:p w:rsidR="00264942" w:rsidRDefault="00264942">
      <w:pPr>
        <w:pStyle w:val="ConsPlusNormal"/>
        <w:ind w:firstLine="540"/>
        <w:jc w:val="both"/>
      </w:pPr>
      <w:r>
        <w:t xml:space="preserve">представление заявления о включении в список с нарушением порядка, установленного в </w:t>
      </w:r>
      <w:hyperlink w:anchor="P75" w:history="1">
        <w:r>
          <w:rPr>
            <w:color w:val="0000FF"/>
          </w:rPr>
          <w:t>разделе 2</w:t>
        </w:r>
      </w:hyperlink>
      <w:r>
        <w:t xml:space="preserve"> Положения;</w:t>
      </w:r>
    </w:p>
    <w:p w:rsidR="00264942" w:rsidRDefault="00264942">
      <w:pPr>
        <w:pStyle w:val="ConsPlusNormal"/>
        <w:ind w:firstLine="540"/>
        <w:jc w:val="both"/>
      </w:pPr>
      <w:r>
        <w:t>лицо, в отношении которого решается вопрос о включении в список, не относится к категории детей-сирот, лиц из числа детей-сирот;</w:t>
      </w:r>
    </w:p>
    <w:p w:rsidR="00264942" w:rsidRDefault="00264942">
      <w:pPr>
        <w:pStyle w:val="ConsPlusNormal"/>
        <w:ind w:firstLine="540"/>
        <w:jc w:val="both"/>
      </w:pPr>
      <w:r>
        <w:t xml:space="preserve">отсутствие у лица, в отношении которого решается вопрос о включении в список, права на получение жилого помещения в соответствии с </w:t>
      </w:r>
      <w:hyperlink r:id="rId66" w:history="1">
        <w:r>
          <w:rPr>
            <w:color w:val="0000FF"/>
          </w:rPr>
          <w:t>частью 1 статьи 11</w:t>
        </w:r>
      </w:hyperlink>
      <w:r>
        <w:t xml:space="preserve"> областного закона от 05.09.2014 N 618-ОЗ;</w:t>
      </w:r>
    </w:p>
    <w:p w:rsidR="00264942" w:rsidRDefault="00264942">
      <w:pPr>
        <w:pStyle w:val="ConsPlusNormal"/>
        <w:ind w:firstLine="540"/>
        <w:jc w:val="both"/>
      </w:pPr>
      <w:r>
        <w:t xml:space="preserve">вынесение органом местного самоуправления городского округа, муниципального района области решения о возможности проживания в жилом помещении (в случае обращения лиц, указанных в </w:t>
      </w:r>
      <w:hyperlink w:anchor="P59" w:history="1">
        <w:r>
          <w:rPr>
            <w:color w:val="0000FF"/>
          </w:rPr>
          <w:t>третьем абзаце пункта 1.1</w:t>
        </w:r>
      </w:hyperlink>
      <w:r>
        <w:t xml:space="preserve"> Положения).</w:t>
      </w:r>
    </w:p>
    <w:p w:rsidR="00264942" w:rsidRDefault="00264942">
      <w:pPr>
        <w:pStyle w:val="ConsPlusNormal"/>
        <w:ind w:firstLine="540"/>
        <w:jc w:val="both"/>
      </w:pPr>
      <w:r>
        <w:t>Решение об отказе во включении детей-сирот, лиц из числа детей-сирот в список может быть обжаловано в судебном порядке.</w:t>
      </w:r>
    </w:p>
    <w:p w:rsidR="00264942" w:rsidRDefault="00264942">
      <w:pPr>
        <w:pStyle w:val="ConsPlusNormal"/>
        <w:jc w:val="both"/>
      </w:pPr>
      <w:r>
        <w:t xml:space="preserve">(п. 4.5 в ред. </w:t>
      </w:r>
      <w:hyperlink r:id="rId67" w:history="1">
        <w:r>
          <w:rPr>
            <w:color w:val="0000FF"/>
          </w:rPr>
          <w:t>Постановления</w:t>
        </w:r>
      </w:hyperlink>
      <w:r>
        <w:t xml:space="preserve"> Правительства Новгородской области от 06.11.2015 N 434)</w:t>
      </w:r>
    </w:p>
    <w:p w:rsidR="00264942" w:rsidRDefault="00264942">
      <w:pPr>
        <w:pStyle w:val="ConsPlusNormal"/>
        <w:ind w:firstLine="540"/>
        <w:jc w:val="both"/>
      </w:pPr>
      <w:r>
        <w:t xml:space="preserve">4.6. В случае возникновения оснований для включения в список законные представители детей-сирот обязаны, а дети-сироты, объявленные полностью дееспособными (эмансипированными), и лица из числа детей-сирот вправе повторно обратиться в органы местного самоуправления городского округа, муниципальных районов области с заявлением о включении в список с приложением документов, указанных в </w:t>
      </w:r>
      <w:hyperlink w:anchor="P94" w:history="1">
        <w:r>
          <w:rPr>
            <w:color w:val="0000FF"/>
          </w:rPr>
          <w:t>пункте 2.4</w:t>
        </w:r>
      </w:hyperlink>
      <w:r>
        <w:t xml:space="preserve"> Положения.</w:t>
      </w:r>
    </w:p>
    <w:p w:rsidR="00264942" w:rsidRDefault="00264942">
      <w:pPr>
        <w:pStyle w:val="ConsPlusNormal"/>
        <w:ind w:firstLine="540"/>
        <w:jc w:val="both"/>
      </w:pPr>
      <w:r>
        <w:t xml:space="preserve">4.7. Департамент образования области формирует </w:t>
      </w:r>
      <w:hyperlink w:anchor="P381" w:history="1">
        <w:r>
          <w:rPr>
            <w:color w:val="0000FF"/>
          </w:rPr>
          <w:t>список</w:t>
        </w:r>
      </w:hyperlink>
      <w:r>
        <w:t xml:space="preserve"> в электронном виде по форме согласно приложению N 3 к Положению.</w:t>
      </w:r>
    </w:p>
    <w:p w:rsidR="00264942" w:rsidRDefault="00264942">
      <w:pPr>
        <w:pStyle w:val="ConsPlusNormal"/>
        <w:jc w:val="both"/>
      </w:pPr>
      <w:r>
        <w:t xml:space="preserve">(в ред. </w:t>
      </w:r>
      <w:hyperlink r:id="rId68" w:history="1">
        <w:r>
          <w:rPr>
            <w:color w:val="0000FF"/>
          </w:rPr>
          <w:t>Постановления</w:t>
        </w:r>
      </w:hyperlink>
      <w:r>
        <w:t xml:space="preserve"> Правительства Новгородской области от 30.12.2013 N 554)</w:t>
      </w:r>
    </w:p>
    <w:p w:rsidR="00264942" w:rsidRDefault="00264942">
      <w:pPr>
        <w:pStyle w:val="ConsPlusNormal"/>
        <w:ind w:firstLine="540"/>
        <w:jc w:val="both"/>
      </w:pPr>
      <w:r>
        <w:t>4.8. Список формируется исходя из даты подачи заявления о включении в список лиц, которые подлежат обеспечению жилыми помещениями, с учетом наступления основания получения ими жилого помещения. Если даты подачи указанных заявлений совпадают, то список формируется по старшинству исходя из даты рождения лиц, которые подлежат обеспечению жилыми помещениями.</w:t>
      </w:r>
    </w:p>
    <w:p w:rsidR="00264942" w:rsidRDefault="00264942">
      <w:pPr>
        <w:pStyle w:val="ConsPlusNormal"/>
        <w:ind w:firstLine="540"/>
        <w:jc w:val="both"/>
      </w:pPr>
      <w:r>
        <w:t>В список включаются лица, достигшие возраста 14 лет.</w:t>
      </w:r>
    </w:p>
    <w:p w:rsidR="00264942" w:rsidRDefault="00264942">
      <w:pPr>
        <w:pStyle w:val="ConsPlusNormal"/>
        <w:ind w:firstLine="540"/>
        <w:jc w:val="both"/>
      </w:pPr>
      <w:r>
        <w:t>Список группируется по городскому округу, муниципальным районам области в зависимости от места предоставления жилого помещения.</w:t>
      </w:r>
    </w:p>
    <w:p w:rsidR="00264942" w:rsidRDefault="00264942">
      <w:pPr>
        <w:pStyle w:val="ConsPlusNormal"/>
        <w:jc w:val="both"/>
      </w:pPr>
      <w:r>
        <w:t xml:space="preserve">(п. 4.8 в ред. </w:t>
      </w:r>
      <w:hyperlink r:id="rId69"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4.9. На каждого включенного в список органами местного самоуправления городского округа, муниципальных районов области заводится учетное дело, в котором хранятся все документы, являющиеся основанием для включения в список.</w:t>
      </w:r>
    </w:p>
    <w:p w:rsidR="00264942" w:rsidRDefault="00264942">
      <w:pPr>
        <w:pStyle w:val="ConsPlusNormal"/>
        <w:ind w:firstLine="540"/>
        <w:jc w:val="both"/>
      </w:pPr>
      <w:r>
        <w:t>Органы местного самоуправления городского округа, муниципальных районов области обеспечивают надлежащее хранение учетных дел детей-сирот, лиц из числа детей-сирот, включенных в список. Срок хранения указанных учетных дел составляет 10 лет после исключения из списка детей-сирот, лиц из числа детей-сирот.</w:t>
      </w:r>
    </w:p>
    <w:p w:rsidR="00264942" w:rsidRDefault="00264942">
      <w:pPr>
        <w:pStyle w:val="ConsPlusNormal"/>
        <w:ind w:firstLine="540"/>
        <w:jc w:val="both"/>
      </w:pPr>
      <w:r>
        <w:t>4.10. Органы местного самоуправления городского округа, муниципальных районов области ежегодно до 10 июля проводят проверку наличия основания у лиц, включенных в список, права на получение жилого помещения по договору найма специализированного жилого помещения.</w:t>
      </w:r>
    </w:p>
    <w:p w:rsidR="00264942" w:rsidRDefault="00264942">
      <w:pPr>
        <w:pStyle w:val="ConsPlusNormal"/>
        <w:ind w:firstLine="540"/>
        <w:jc w:val="both"/>
      </w:pPr>
      <w:bookmarkStart w:id="15" w:name="P172"/>
      <w:bookmarkEnd w:id="15"/>
      <w:r>
        <w:t>4.11. Органы местного самоуправления городского округа, муниципальных районов области информируют департамент образования области письменно и в электронном виде ежеквартально до 15 апреля, 15 июля, 15 октября и 15 января:</w:t>
      </w:r>
    </w:p>
    <w:p w:rsidR="00264942" w:rsidRDefault="00264942">
      <w:pPr>
        <w:pStyle w:val="ConsPlusNormal"/>
        <w:jc w:val="both"/>
      </w:pPr>
      <w:r>
        <w:t xml:space="preserve">(в ред. </w:t>
      </w:r>
      <w:hyperlink r:id="rId70" w:history="1">
        <w:r>
          <w:rPr>
            <w:color w:val="0000FF"/>
          </w:rPr>
          <w:t>Постановления</w:t>
        </w:r>
      </w:hyperlink>
      <w:r>
        <w:t xml:space="preserve"> Правительства Новгородской области от 30.12.2013 N 554)</w:t>
      </w:r>
    </w:p>
    <w:p w:rsidR="00264942" w:rsidRDefault="00264942">
      <w:pPr>
        <w:pStyle w:val="ConsPlusNormal"/>
        <w:ind w:firstLine="540"/>
        <w:jc w:val="both"/>
      </w:pPr>
      <w:r>
        <w:t xml:space="preserve">об изменении фамилии, имени, отчества детей-сирот, а также лиц из числа детей-сирот, включенных в список, основания и года предоставления жилого помещения по форме согласно </w:t>
      </w:r>
      <w:hyperlink w:anchor="P520" w:history="1">
        <w:r>
          <w:rPr>
            <w:color w:val="0000FF"/>
          </w:rPr>
          <w:t>приложению N 5</w:t>
        </w:r>
      </w:hyperlink>
      <w:r>
        <w:t xml:space="preserve"> к Положению;</w:t>
      </w:r>
    </w:p>
    <w:p w:rsidR="00264942" w:rsidRDefault="00264942">
      <w:pPr>
        <w:pStyle w:val="ConsPlusNormal"/>
        <w:jc w:val="both"/>
      </w:pPr>
      <w:r>
        <w:t xml:space="preserve">(в ред. </w:t>
      </w:r>
      <w:hyperlink r:id="rId71"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 xml:space="preserve">о наступлении оснований для исключения из списка, предусмотренных </w:t>
      </w:r>
      <w:hyperlink w:anchor="P177" w:history="1">
        <w:r>
          <w:rPr>
            <w:color w:val="0000FF"/>
          </w:rPr>
          <w:t>пунктом 4.12</w:t>
        </w:r>
      </w:hyperlink>
      <w:r>
        <w:t xml:space="preserve"> Положения, с указанием реквизитов документов, подтверждающих их наступление, по форме согласно </w:t>
      </w:r>
      <w:hyperlink w:anchor="P584" w:history="1">
        <w:r>
          <w:rPr>
            <w:color w:val="0000FF"/>
          </w:rPr>
          <w:t>приложению N 6</w:t>
        </w:r>
      </w:hyperlink>
      <w:r>
        <w:t xml:space="preserve"> к Положению.</w:t>
      </w:r>
    </w:p>
    <w:p w:rsidR="00264942" w:rsidRPr="001118A4" w:rsidRDefault="00264942">
      <w:pPr>
        <w:pStyle w:val="ConsPlusNormal"/>
        <w:ind w:firstLine="540"/>
        <w:jc w:val="both"/>
        <w:rPr>
          <w:b/>
        </w:rPr>
      </w:pPr>
      <w:bookmarkStart w:id="16" w:name="P177"/>
      <w:bookmarkEnd w:id="16"/>
      <w:r w:rsidRPr="001118A4">
        <w:rPr>
          <w:b/>
        </w:rPr>
        <w:t>4.12. Основаниями для исключения детей-сирот, лиц из числа детей-сирот из списка являются:</w:t>
      </w:r>
    </w:p>
    <w:p w:rsidR="00264942" w:rsidRPr="001118A4" w:rsidRDefault="00264942">
      <w:pPr>
        <w:pStyle w:val="ConsPlusNormal"/>
        <w:ind w:firstLine="540"/>
        <w:jc w:val="both"/>
        <w:rPr>
          <w:b/>
        </w:rPr>
      </w:pPr>
      <w:bookmarkStart w:id="17" w:name="P178"/>
      <w:bookmarkEnd w:id="17"/>
      <w:r w:rsidRPr="001118A4">
        <w:rPr>
          <w:b/>
        </w:rPr>
        <w:t>предоставление детям-сиротам, лицам из числа детей-сирот жилого помещения по договору найма специализированного жилого помещения, соответствующего требованиям действующего законодательства;</w:t>
      </w:r>
    </w:p>
    <w:p w:rsidR="00264942" w:rsidRPr="001118A4" w:rsidRDefault="00264942">
      <w:pPr>
        <w:pStyle w:val="ConsPlusNormal"/>
        <w:ind w:firstLine="540"/>
        <w:jc w:val="both"/>
        <w:rPr>
          <w:b/>
        </w:rPr>
      </w:pPr>
      <w:r w:rsidRPr="001118A4">
        <w:rPr>
          <w:b/>
        </w:rPr>
        <w:t>смерть детей-сирот, лиц из числа детей-сирот;</w:t>
      </w:r>
    </w:p>
    <w:p w:rsidR="00264942" w:rsidRPr="001118A4" w:rsidRDefault="00264942">
      <w:pPr>
        <w:pStyle w:val="ConsPlusNormal"/>
        <w:ind w:firstLine="540"/>
        <w:jc w:val="both"/>
        <w:rPr>
          <w:b/>
        </w:rPr>
      </w:pPr>
      <w:r w:rsidRPr="001118A4">
        <w:rPr>
          <w:b/>
        </w:rPr>
        <w:t>признание детей-сирот, лиц из числа детей-сирот безвестно отсутствующими или умершими в порядке, установленном законодательством Российской Федерации;</w:t>
      </w:r>
    </w:p>
    <w:p w:rsidR="00264942" w:rsidRPr="001118A4" w:rsidRDefault="00264942">
      <w:pPr>
        <w:pStyle w:val="ConsPlusNormal"/>
        <w:ind w:firstLine="540"/>
        <w:jc w:val="both"/>
        <w:rPr>
          <w:b/>
        </w:rPr>
      </w:pPr>
      <w:bookmarkStart w:id="18" w:name="P181"/>
      <w:bookmarkEnd w:id="18"/>
      <w:r w:rsidRPr="001118A4">
        <w:rPr>
          <w:b/>
        </w:rPr>
        <w:t>выезд детей-сирот, лиц из числа детей-сирот на постоянное место жительства за пределы территории Новгородской области;</w:t>
      </w:r>
    </w:p>
    <w:p w:rsidR="00264942" w:rsidRPr="001118A4" w:rsidRDefault="00264942">
      <w:pPr>
        <w:pStyle w:val="ConsPlusNormal"/>
        <w:ind w:firstLine="540"/>
        <w:jc w:val="both"/>
        <w:rPr>
          <w:b/>
        </w:rPr>
      </w:pPr>
      <w:bookmarkStart w:id="19" w:name="P182"/>
      <w:bookmarkEnd w:id="19"/>
      <w:r w:rsidRPr="001118A4">
        <w:rPr>
          <w:b/>
        </w:rPr>
        <w:t>усыновление (удочерение) ребенка, снятие статуса ребенка, оставшегося без попечения родителей;</w:t>
      </w:r>
    </w:p>
    <w:p w:rsidR="00264942" w:rsidRPr="001118A4" w:rsidRDefault="00264942">
      <w:pPr>
        <w:pStyle w:val="ConsPlusNormal"/>
        <w:jc w:val="both"/>
        <w:rPr>
          <w:b/>
        </w:rPr>
      </w:pPr>
      <w:r w:rsidRPr="001118A4">
        <w:rPr>
          <w:b/>
        </w:rPr>
        <w:t xml:space="preserve">(в ред. </w:t>
      </w:r>
      <w:hyperlink r:id="rId72" w:history="1">
        <w:r w:rsidRPr="001118A4">
          <w:rPr>
            <w:b/>
            <w:color w:val="0000FF"/>
          </w:rPr>
          <w:t>Постановления</w:t>
        </w:r>
      </w:hyperlink>
      <w:r w:rsidRPr="001118A4">
        <w:rPr>
          <w:b/>
        </w:rPr>
        <w:t xml:space="preserve"> Правительства Новгородской области от 06.11.2015 N 434)</w:t>
      </w:r>
    </w:p>
    <w:p w:rsidR="00264942" w:rsidRPr="001118A4" w:rsidRDefault="00264942">
      <w:pPr>
        <w:pStyle w:val="ConsPlusNormal"/>
        <w:ind w:firstLine="540"/>
        <w:jc w:val="both"/>
        <w:rPr>
          <w:b/>
        </w:rPr>
      </w:pPr>
      <w:bookmarkStart w:id="20" w:name="P184"/>
      <w:bookmarkEnd w:id="20"/>
      <w:r w:rsidRPr="001118A4">
        <w:rPr>
          <w:b/>
        </w:rPr>
        <w:t>приобретение жилого помещения, части жилого помещения в собственность, получение по наследству, в порядке дарения;</w:t>
      </w:r>
    </w:p>
    <w:p w:rsidR="00264942" w:rsidRPr="001118A4" w:rsidRDefault="00264942">
      <w:pPr>
        <w:pStyle w:val="ConsPlusNormal"/>
        <w:jc w:val="both"/>
        <w:rPr>
          <w:b/>
        </w:rPr>
      </w:pPr>
      <w:r w:rsidRPr="001118A4">
        <w:rPr>
          <w:b/>
        </w:rPr>
        <w:t xml:space="preserve">(в ред. </w:t>
      </w:r>
      <w:hyperlink r:id="rId73" w:history="1">
        <w:r w:rsidRPr="001118A4">
          <w:rPr>
            <w:b/>
            <w:color w:val="0000FF"/>
          </w:rPr>
          <w:t>Постановления</w:t>
        </w:r>
      </w:hyperlink>
      <w:r w:rsidRPr="001118A4">
        <w:rPr>
          <w:b/>
        </w:rPr>
        <w:t xml:space="preserve"> Правительства Новгородской области от 06.11.2015 N 434)</w:t>
      </w:r>
    </w:p>
    <w:p w:rsidR="00264942" w:rsidRPr="001118A4" w:rsidRDefault="00264942">
      <w:pPr>
        <w:pStyle w:val="ConsPlusNormal"/>
        <w:ind w:firstLine="540"/>
        <w:jc w:val="both"/>
        <w:rPr>
          <w:b/>
        </w:rPr>
      </w:pPr>
      <w:bookmarkStart w:id="21" w:name="P186"/>
      <w:bookmarkEnd w:id="21"/>
      <w:r w:rsidRPr="001118A4">
        <w:rPr>
          <w:b/>
        </w:rPr>
        <w:t>предоставление детям-сиротам, лицам из числа детей-сирот жилого помещения по договору социального найма жилого помещения.</w:t>
      </w:r>
    </w:p>
    <w:p w:rsidR="00264942" w:rsidRPr="001118A4" w:rsidRDefault="00264942">
      <w:pPr>
        <w:pStyle w:val="ConsPlusNormal"/>
        <w:jc w:val="both"/>
        <w:rPr>
          <w:b/>
        </w:rPr>
      </w:pPr>
      <w:r w:rsidRPr="001118A4">
        <w:rPr>
          <w:b/>
        </w:rPr>
        <w:t xml:space="preserve">(абзац введен </w:t>
      </w:r>
      <w:hyperlink r:id="rId74" w:history="1">
        <w:r w:rsidRPr="001118A4">
          <w:rPr>
            <w:b/>
            <w:color w:val="0000FF"/>
          </w:rPr>
          <w:t>Постановлением</w:t>
        </w:r>
      </w:hyperlink>
      <w:r w:rsidRPr="001118A4">
        <w:rPr>
          <w:b/>
        </w:rPr>
        <w:t xml:space="preserve"> Правительства Новгородской области от 07.05.2015 N 192)</w:t>
      </w:r>
    </w:p>
    <w:p w:rsidR="00264942" w:rsidRPr="001118A4" w:rsidRDefault="00264942">
      <w:pPr>
        <w:pStyle w:val="ConsPlusNormal"/>
        <w:ind w:firstLine="540"/>
        <w:jc w:val="both"/>
        <w:rPr>
          <w:b/>
        </w:rPr>
      </w:pPr>
      <w:bookmarkStart w:id="22" w:name="P188"/>
      <w:bookmarkEnd w:id="22"/>
      <w:r w:rsidRPr="001118A4">
        <w:rPr>
          <w:b/>
        </w:rPr>
        <w:t xml:space="preserve">утрата права на предоставление жилого помещения в связи с изменением обстоятельств, указанных в </w:t>
      </w:r>
      <w:hyperlink r:id="rId75" w:history="1">
        <w:r w:rsidRPr="001118A4">
          <w:rPr>
            <w:b/>
            <w:color w:val="0000FF"/>
          </w:rPr>
          <w:t>части 4 статьи 8</w:t>
        </w:r>
      </w:hyperlink>
      <w:r w:rsidRPr="001118A4">
        <w:rPr>
          <w:b/>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264942" w:rsidRPr="001118A4" w:rsidRDefault="00264942">
      <w:pPr>
        <w:pStyle w:val="ConsPlusNormal"/>
        <w:jc w:val="both"/>
        <w:rPr>
          <w:b/>
        </w:rPr>
      </w:pPr>
      <w:r w:rsidRPr="001118A4">
        <w:rPr>
          <w:b/>
        </w:rPr>
        <w:t xml:space="preserve">(абзац введен </w:t>
      </w:r>
      <w:hyperlink r:id="rId76" w:history="1">
        <w:r w:rsidRPr="001118A4">
          <w:rPr>
            <w:b/>
            <w:color w:val="0000FF"/>
          </w:rPr>
          <w:t>Постановлением</w:t>
        </w:r>
      </w:hyperlink>
      <w:r w:rsidRPr="001118A4">
        <w:rPr>
          <w:b/>
        </w:rPr>
        <w:t xml:space="preserve"> Правительства Новгородской области от 06.11.2015 N 434)</w:t>
      </w:r>
    </w:p>
    <w:p w:rsidR="00264942" w:rsidRDefault="00264942">
      <w:pPr>
        <w:pStyle w:val="ConsPlusNormal"/>
        <w:ind w:firstLine="540"/>
        <w:jc w:val="both"/>
      </w:pPr>
      <w:r>
        <w:t xml:space="preserve">4.13. Законные представители детей-сирот, дети-сироты, объявленные полностью дееспособными (эмансипированными), лица из числа детей-сирот обязаны сообщать органам местного самоуправления городского округа, муниципальных районов области об изменении фамилии, имени, отчества, о наступлении оснований для исключения из списка, предусмотренных </w:t>
      </w:r>
      <w:hyperlink w:anchor="P177" w:history="1">
        <w:r>
          <w:rPr>
            <w:color w:val="0000FF"/>
          </w:rPr>
          <w:t>пунктом 4.12</w:t>
        </w:r>
      </w:hyperlink>
      <w:r>
        <w:t xml:space="preserve"> Положения.</w:t>
      </w:r>
    </w:p>
    <w:p w:rsidR="00264942" w:rsidRDefault="00264942">
      <w:pPr>
        <w:pStyle w:val="ConsPlusNormal"/>
        <w:ind w:firstLine="540"/>
        <w:jc w:val="both"/>
      </w:pPr>
      <w:r>
        <w:t xml:space="preserve">4.14. На основании информации, указанной в </w:t>
      </w:r>
      <w:hyperlink w:anchor="P172" w:history="1">
        <w:r>
          <w:rPr>
            <w:color w:val="0000FF"/>
          </w:rPr>
          <w:t>пункте 4.11</w:t>
        </w:r>
      </w:hyperlink>
      <w:r>
        <w:t xml:space="preserve"> Положения, департамент образования области в течение 20 рабочих дней со дня ее поступления издает приказ об исключении из списка детей-сирот, лиц из числа детей-сирот, направляет копию приказа в органы местного самоуправления городского округа, муниципальных районов области и вносит соответствующие изменения в список.</w:t>
      </w:r>
    </w:p>
    <w:p w:rsidR="00264942" w:rsidRDefault="00264942">
      <w:pPr>
        <w:pStyle w:val="ConsPlusNormal"/>
        <w:ind w:firstLine="540"/>
        <w:jc w:val="both"/>
      </w:pPr>
      <w:r>
        <w:t xml:space="preserve">Органы местного самоуправления городского округа, муниципальных районов области в течение 5 рабочих дней со дня поступления копии приказа направляют лицу, исключенному из списка, письменное уведомление в случаях, предусмотренных </w:t>
      </w:r>
      <w:hyperlink w:anchor="P178" w:history="1">
        <w:r>
          <w:rPr>
            <w:color w:val="0000FF"/>
          </w:rPr>
          <w:t>вторым</w:t>
        </w:r>
      </w:hyperlink>
      <w:r>
        <w:t xml:space="preserve">, </w:t>
      </w:r>
      <w:hyperlink w:anchor="P181" w:history="1">
        <w:r>
          <w:rPr>
            <w:color w:val="0000FF"/>
          </w:rPr>
          <w:t>пятым</w:t>
        </w:r>
      </w:hyperlink>
      <w:r>
        <w:t xml:space="preserve">, </w:t>
      </w:r>
      <w:hyperlink w:anchor="P182" w:history="1">
        <w:r>
          <w:rPr>
            <w:color w:val="0000FF"/>
          </w:rPr>
          <w:t>шестым</w:t>
        </w:r>
      </w:hyperlink>
      <w:r>
        <w:t xml:space="preserve">, </w:t>
      </w:r>
      <w:hyperlink w:anchor="P184" w:history="1">
        <w:r>
          <w:rPr>
            <w:color w:val="0000FF"/>
          </w:rPr>
          <w:t>седьмым</w:t>
        </w:r>
      </w:hyperlink>
      <w:r>
        <w:t xml:space="preserve">, </w:t>
      </w:r>
      <w:hyperlink w:anchor="P186" w:history="1">
        <w:r>
          <w:rPr>
            <w:color w:val="0000FF"/>
          </w:rPr>
          <w:t>восьмым</w:t>
        </w:r>
      </w:hyperlink>
      <w:r>
        <w:t xml:space="preserve">, </w:t>
      </w:r>
      <w:hyperlink w:anchor="P188" w:history="1">
        <w:r>
          <w:rPr>
            <w:color w:val="0000FF"/>
          </w:rPr>
          <w:t>девятым абзацами пункта 4.12</w:t>
        </w:r>
      </w:hyperlink>
      <w:r>
        <w:t xml:space="preserve"> Положения.</w:t>
      </w:r>
    </w:p>
    <w:p w:rsidR="00264942" w:rsidRDefault="00264942">
      <w:pPr>
        <w:pStyle w:val="ConsPlusNormal"/>
        <w:jc w:val="both"/>
      </w:pPr>
      <w:r>
        <w:t xml:space="preserve">(п. 4.14 в ред. </w:t>
      </w:r>
      <w:hyperlink r:id="rId77" w:history="1">
        <w:r>
          <w:rPr>
            <w:color w:val="0000FF"/>
          </w:rPr>
          <w:t>Постановления</w:t>
        </w:r>
      </w:hyperlink>
      <w:r>
        <w:t xml:space="preserve"> Правительства Новгородской области от 06.11.2015 N 434)</w:t>
      </w:r>
    </w:p>
    <w:p w:rsidR="00264942" w:rsidRDefault="00264942">
      <w:pPr>
        <w:pStyle w:val="ConsPlusNormal"/>
        <w:ind w:firstLine="540"/>
        <w:jc w:val="both"/>
      </w:pPr>
      <w:r>
        <w:t xml:space="preserve">4.15 - 4.19. Исключены. - </w:t>
      </w:r>
      <w:hyperlink r:id="rId78" w:history="1">
        <w:r>
          <w:rPr>
            <w:color w:val="0000FF"/>
          </w:rPr>
          <w:t>Постановление</w:t>
        </w:r>
      </w:hyperlink>
      <w:r>
        <w:t xml:space="preserve"> Правительства Новгородской области от 07.05.2015 N 192.</w:t>
      </w:r>
    </w:p>
    <w:p w:rsidR="00264942" w:rsidRDefault="00264942">
      <w:pPr>
        <w:pStyle w:val="ConsPlusNormal"/>
        <w:ind w:firstLine="540"/>
        <w:jc w:val="both"/>
      </w:pPr>
      <w:r>
        <w:t xml:space="preserve">4.20. </w:t>
      </w:r>
      <w:proofErr w:type="gramStart"/>
      <w:r>
        <w:t>Дети-сироты, состоящие до 1 января 2013 года на учете в качестве нуждающихся в жилых помещениях, предоставляемых по договорам социального найма, по достижению 14-летнего возраста включаются департаментом образования области в список в порядке, установленном Положением, со снятием их органами местного самоуправления городского округа, муниципальных районов области с учета в качестве нуждающихся в жилых помещениях, предоставляемых по договорам социального найма.</w:t>
      </w:r>
      <w:proofErr w:type="gramEnd"/>
    </w:p>
    <w:p w:rsidR="00264942" w:rsidRDefault="00264942">
      <w:pPr>
        <w:pStyle w:val="ConsPlusNormal"/>
        <w:jc w:val="both"/>
      </w:pPr>
      <w:r>
        <w:t xml:space="preserve">(п. 4.20 в ред. </w:t>
      </w:r>
      <w:hyperlink r:id="rId79" w:history="1">
        <w:r>
          <w:rPr>
            <w:color w:val="0000FF"/>
          </w:rPr>
          <w:t>Постановления</w:t>
        </w:r>
      </w:hyperlink>
      <w:r>
        <w:t xml:space="preserve"> Правительства Новгородской области от 06.11.2015 N 434)</w:t>
      </w:r>
    </w:p>
    <w:p w:rsidR="00264942" w:rsidRDefault="00264942">
      <w:pPr>
        <w:pStyle w:val="ConsPlusNormal"/>
        <w:jc w:val="both"/>
      </w:pPr>
    </w:p>
    <w:p w:rsidR="00264942" w:rsidRDefault="00264942">
      <w:pPr>
        <w:pStyle w:val="ConsPlusNormal"/>
        <w:jc w:val="center"/>
      </w:pPr>
      <w:r>
        <w:t>5. Порядок предоставления жилого помещения</w:t>
      </w:r>
    </w:p>
    <w:p w:rsidR="00264942" w:rsidRDefault="00264942">
      <w:pPr>
        <w:pStyle w:val="ConsPlusNormal"/>
        <w:jc w:val="center"/>
      </w:pPr>
      <w:r>
        <w:t>специализированного жилищного фонда по договорам найма</w:t>
      </w:r>
    </w:p>
    <w:p w:rsidR="00264942" w:rsidRDefault="00264942">
      <w:pPr>
        <w:pStyle w:val="ConsPlusNormal"/>
        <w:jc w:val="center"/>
      </w:pPr>
      <w:r>
        <w:t>специализированных жилых помещений</w:t>
      </w:r>
    </w:p>
    <w:p w:rsidR="00264942" w:rsidRDefault="00264942">
      <w:pPr>
        <w:pStyle w:val="ConsPlusNormal"/>
        <w:jc w:val="both"/>
      </w:pPr>
    </w:p>
    <w:p w:rsidR="00264942" w:rsidRDefault="00264942">
      <w:pPr>
        <w:pStyle w:val="ConsPlusNormal"/>
        <w:ind w:firstLine="540"/>
        <w:jc w:val="both"/>
      </w:pPr>
      <w:r>
        <w:t>5.1. На основании данных, содержащихся в списке, департамент образования области ежегодно до 1 августа текущего года формирует список детей-сирот, лиц из числа детей-сирот, которые подлежат обеспечению жилыми помещениями в очередном финансовом году и плановом периоде (далее - список на очередной финансовый год).</w:t>
      </w:r>
    </w:p>
    <w:p w:rsidR="00264942" w:rsidRDefault="00264942">
      <w:pPr>
        <w:pStyle w:val="ConsPlusNormal"/>
        <w:jc w:val="both"/>
      </w:pPr>
      <w:r>
        <w:t xml:space="preserve">(в ред. </w:t>
      </w:r>
      <w:hyperlink r:id="rId80" w:history="1">
        <w:r>
          <w:rPr>
            <w:color w:val="0000FF"/>
          </w:rPr>
          <w:t>Постановления</w:t>
        </w:r>
      </w:hyperlink>
      <w:r>
        <w:t xml:space="preserve"> Правительства Новгородской области от 30.12.2013 N 554)</w:t>
      </w:r>
    </w:p>
    <w:p w:rsidR="00264942" w:rsidRDefault="00264942">
      <w:pPr>
        <w:pStyle w:val="ConsPlusNormal"/>
        <w:ind w:firstLine="540"/>
        <w:jc w:val="both"/>
      </w:pPr>
      <w:r>
        <w:t>Список на очередной финансовый год группируется по городскому округу, муниципальным районам области в зависимости от места предоставления жилого помещения.</w:t>
      </w:r>
    </w:p>
    <w:p w:rsidR="00264942" w:rsidRDefault="00264942">
      <w:pPr>
        <w:pStyle w:val="ConsPlusNormal"/>
        <w:jc w:val="both"/>
      </w:pPr>
      <w:r>
        <w:t xml:space="preserve">(в ред. </w:t>
      </w:r>
      <w:hyperlink r:id="rId81"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 xml:space="preserve">5.2. Исключен. - </w:t>
      </w:r>
      <w:hyperlink r:id="rId82" w:history="1">
        <w:r>
          <w:rPr>
            <w:color w:val="0000FF"/>
          </w:rPr>
          <w:t>Постановление</w:t>
        </w:r>
      </w:hyperlink>
      <w:r>
        <w:t xml:space="preserve"> Правительства Новгородской области от 02.04.2014 N 199.</w:t>
      </w:r>
    </w:p>
    <w:p w:rsidR="00264942" w:rsidRDefault="00264942">
      <w:pPr>
        <w:pStyle w:val="ConsPlusNormal"/>
        <w:ind w:firstLine="540"/>
        <w:jc w:val="both"/>
      </w:pPr>
      <w:r>
        <w:t>5.3. Департамент образования области не позднее 15 августа представляет в департамент финансов Новгородской области информацию о количестве детей-сирот, лиц из числа детей-сирот, включенных в список на очередной финансовый год, для определения объема средств, необходимого для обеспечения их жилыми помещениями.</w:t>
      </w:r>
    </w:p>
    <w:p w:rsidR="00264942" w:rsidRDefault="00264942">
      <w:pPr>
        <w:pStyle w:val="ConsPlusNormal"/>
        <w:jc w:val="both"/>
      </w:pPr>
      <w:r>
        <w:t xml:space="preserve">(п. 5.3 в ред. </w:t>
      </w:r>
      <w:hyperlink r:id="rId83" w:history="1">
        <w:r>
          <w:rPr>
            <w:color w:val="0000FF"/>
          </w:rPr>
          <w:t>Постановления</w:t>
        </w:r>
      </w:hyperlink>
      <w:r>
        <w:t xml:space="preserve"> Правительства Новгородской области от 06.11.2015 N 434)</w:t>
      </w:r>
    </w:p>
    <w:p w:rsidR="00264942" w:rsidRDefault="00264942">
      <w:pPr>
        <w:pStyle w:val="ConsPlusNormal"/>
        <w:ind w:firstLine="540"/>
        <w:jc w:val="both"/>
      </w:pPr>
      <w:r>
        <w:t>5.4. Список на очередной финансовый год утверждается департаментом образования области до принятия областного закона о бюджете на очередной финансовый год и на плановый период в первом чтении.</w:t>
      </w:r>
    </w:p>
    <w:p w:rsidR="00264942" w:rsidRDefault="00264942">
      <w:pPr>
        <w:pStyle w:val="ConsPlusNormal"/>
        <w:jc w:val="both"/>
      </w:pPr>
      <w:r>
        <w:t xml:space="preserve">(в ред. </w:t>
      </w:r>
      <w:hyperlink r:id="rId84" w:history="1">
        <w:r>
          <w:rPr>
            <w:color w:val="0000FF"/>
          </w:rPr>
          <w:t>Постановления</w:t>
        </w:r>
      </w:hyperlink>
      <w:r>
        <w:t xml:space="preserve"> Правительства Новгородской области от 30.12.2013 N 554)</w:t>
      </w:r>
    </w:p>
    <w:p w:rsidR="00264942" w:rsidRDefault="00264942">
      <w:pPr>
        <w:pStyle w:val="ConsPlusNormal"/>
        <w:ind w:firstLine="540"/>
        <w:jc w:val="both"/>
      </w:pPr>
      <w:r>
        <w:t xml:space="preserve">5.5. </w:t>
      </w:r>
      <w:proofErr w:type="gramStart"/>
      <w:r>
        <w:t xml:space="preserve">Обеспечение жилыми помещениями детей-сирот, лиц из числа детей-сирот осуществляется путем строительства, в том числе путем участия в долевом строительстве, и (или) приобретения жилых помещений на территории Новгородской области за счет средств областного бюджета, в том числе субсидий, поступающих на эти цели из федерального бюджета, использования в 2015 году невостребованных жилых помещений, построенных (приобретенных) за счет субвенций из федерального бюджета, </w:t>
      </w:r>
      <w:proofErr w:type="spellStart"/>
      <w:r>
        <w:t>предоставленныхобластному</w:t>
      </w:r>
      <w:proofErr w:type="spellEnd"/>
      <w:proofErr w:type="gramEnd"/>
      <w:r>
        <w:t xml:space="preserve"> </w:t>
      </w:r>
      <w:proofErr w:type="gramStart"/>
      <w:r>
        <w:t xml:space="preserve">бюджету в 2011, 2012 годах на осуществление полномочий Российской Федерации по обеспечению жильем граждан, уволенных с военной службы, и приравненных к ним лиц, в соответствии с Федеральным </w:t>
      </w:r>
      <w:hyperlink r:id="rId85" w:history="1">
        <w:r>
          <w:rPr>
            <w:color w:val="0000FF"/>
          </w:rPr>
          <w:t>законом</w:t>
        </w:r>
      </w:hyperlink>
      <w:r>
        <w:t xml:space="preserve"> от 1 декабря 2014 года N 384-ФЗ "О федеральном бюджете на 2015 год и на плановый период 2016 и 2017 годов" (далее - невостребованные жилые помещения)".</w:t>
      </w:r>
      <w:proofErr w:type="gramEnd"/>
    </w:p>
    <w:p w:rsidR="00264942" w:rsidRDefault="00264942">
      <w:pPr>
        <w:pStyle w:val="ConsPlusNormal"/>
        <w:jc w:val="both"/>
      </w:pPr>
      <w:r>
        <w:t xml:space="preserve">(в ред. </w:t>
      </w:r>
      <w:hyperlink r:id="rId86" w:history="1">
        <w:r>
          <w:rPr>
            <w:color w:val="0000FF"/>
          </w:rPr>
          <w:t>Постановления</w:t>
        </w:r>
      </w:hyperlink>
      <w:r>
        <w:t xml:space="preserve"> Правительства Новгородской области от 15.06.2015 N 260)</w:t>
      </w:r>
    </w:p>
    <w:p w:rsidR="00264942" w:rsidRDefault="00264942">
      <w:pPr>
        <w:pStyle w:val="ConsPlusNormal"/>
        <w:ind w:firstLine="540"/>
        <w:jc w:val="both"/>
      </w:pPr>
      <w:r>
        <w:t>Строительство (приобретение) жилых помещений для детей-сирот, лиц из числа детей-сирот организуют органы местного самоуправления городского округа и муниципальных районов области в соответствии с действующим законодательством. Использование невостребованных жилых помещений осуществляется органами местного самоуправления городского округа области.</w:t>
      </w:r>
    </w:p>
    <w:p w:rsidR="00264942" w:rsidRDefault="00264942">
      <w:pPr>
        <w:pStyle w:val="ConsPlusNormal"/>
        <w:jc w:val="both"/>
      </w:pPr>
      <w:r>
        <w:t xml:space="preserve">(в ред. </w:t>
      </w:r>
      <w:hyperlink r:id="rId87" w:history="1">
        <w:r>
          <w:rPr>
            <w:color w:val="0000FF"/>
          </w:rPr>
          <w:t>Постановления</w:t>
        </w:r>
      </w:hyperlink>
      <w:r>
        <w:t xml:space="preserve"> Правительства Новгородской области от 15.06.2015 N 260)</w:t>
      </w:r>
    </w:p>
    <w:p w:rsidR="00264942" w:rsidRDefault="00264942">
      <w:pPr>
        <w:pStyle w:val="ConsPlusNormal"/>
        <w:ind w:firstLine="540"/>
        <w:jc w:val="both"/>
      </w:pPr>
      <w:r>
        <w:t>Благоустроенные жилые помещения, построенные (приобретенные) за счет средств областного бюджета и федерального бюджета, оформляются в муниципальную собственность.</w:t>
      </w:r>
    </w:p>
    <w:p w:rsidR="00264942" w:rsidRDefault="00264942">
      <w:pPr>
        <w:pStyle w:val="ConsPlusNormal"/>
        <w:ind w:firstLine="540"/>
        <w:jc w:val="both"/>
      </w:pPr>
      <w:r>
        <w:t>Строительство жилых помещений для детей-сирот, лиц из числа детей-сирот по заключенным в 2013 году государственным контрактам осуществляет департамент строительства и дорожного хозяйства Новгородской области. В течение одного месяца после регистрации права государственной собственности области на построенные жилые помещения для детей-сирот, лиц из числа детей-сирот они передаются в муниципальную собственность городского округа, муниципальных районов области в порядке, установленном действующим законодательством.</w:t>
      </w:r>
    </w:p>
    <w:p w:rsidR="00264942" w:rsidRDefault="00264942">
      <w:pPr>
        <w:pStyle w:val="ConsPlusNormal"/>
        <w:ind w:firstLine="540"/>
        <w:jc w:val="both"/>
      </w:pPr>
      <w:r>
        <w:t>Финансирование строительства (приобретения) жилых помещений для детей-сирот, лиц из числа детей-сирот осуществляется в пределах бюджетных ассигнований, предусмотренных на указанные цели областным законом об областном бюджете на очередной финансовый год и на плановый период.</w:t>
      </w:r>
    </w:p>
    <w:p w:rsidR="00264942" w:rsidRDefault="00264942">
      <w:pPr>
        <w:pStyle w:val="ConsPlusNormal"/>
        <w:ind w:firstLine="540"/>
        <w:jc w:val="both"/>
      </w:pPr>
      <w:r>
        <w:t xml:space="preserve">Жилые помещения должны отвечать требованиям </w:t>
      </w:r>
      <w:hyperlink r:id="rId88" w:history="1">
        <w:r>
          <w:rPr>
            <w:color w:val="0000FF"/>
          </w:rPr>
          <w:t>статьи 23</w:t>
        </w:r>
      </w:hyperlink>
      <w:r>
        <w:t xml:space="preserve"> Федерального закона от 30 марта 1999 года N 52-ФЗ "О санитарно-эпидемиологическом благополучии населения", санитарно-эпидемиологическим требованиям к условиям проживания в жилых зданиях и помещениях </w:t>
      </w:r>
      <w:hyperlink r:id="rId89" w:history="1">
        <w:r>
          <w:rPr>
            <w:color w:val="0000FF"/>
          </w:rPr>
          <w:t>(</w:t>
        </w:r>
        <w:proofErr w:type="spellStart"/>
        <w:r>
          <w:rPr>
            <w:color w:val="0000FF"/>
          </w:rPr>
          <w:t>СанПиН</w:t>
        </w:r>
        <w:proofErr w:type="spellEnd"/>
        <w:r>
          <w:rPr>
            <w:color w:val="0000FF"/>
          </w:rPr>
          <w:t xml:space="preserve"> 2.1.2.2645-10)</w:t>
        </w:r>
      </w:hyperlink>
      <w:r>
        <w:t xml:space="preserve">, а также иным требованиям, предусмотренным </w:t>
      </w:r>
      <w:hyperlink r:id="rId90" w:history="1">
        <w:r>
          <w:rPr>
            <w:color w:val="0000FF"/>
          </w:rPr>
          <w:t>статьей 15</w:t>
        </w:r>
      </w:hyperlink>
      <w:r>
        <w:t xml:space="preserve"> Жилищного кодекса Российской Федерации.</w:t>
      </w:r>
    </w:p>
    <w:p w:rsidR="00264942" w:rsidRDefault="00264942">
      <w:pPr>
        <w:pStyle w:val="ConsPlusNormal"/>
        <w:jc w:val="both"/>
      </w:pPr>
      <w:r>
        <w:t xml:space="preserve">(п. 5.5 в ред. </w:t>
      </w:r>
      <w:hyperlink r:id="rId91" w:history="1">
        <w:r>
          <w:rPr>
            <w:color w:val="0000FF"/>
          </w:rPr>
          <w:t>Постановления</w:t>
        </w:r>
      </w:hyperlink>
      <w:r>
        <w:t xml:space="preserve"> Правительства Новгородской области от 02.04.2014 N 199)</w:t>
      </w:r>
    </w:p>
    <w:p w:rsidR="00264942" w:rsidRDefault="00264942">
      <w:pPr>
        <w:pStyle w:val="ConsPlusNormal"/>
        <w:ind w:firstLine="540"/>
        <w:jc w:val="both"/>
      </w:pPr>
      <w:r>
        <w:t xml:space="preserve">5.6. Исключен. - </w:t>
      </w:r>
      <w:hyperlink r:id="rId92" w:history="1">
        <w:r>
          <w:rPr>
            <w:color w:val="0000FF"/>
          </w:rPr>
          <w:t>Постановление</w:t>
        </w:r>
      </w:hyperlink>
      <w:r>
        <w:t xml:space="preserve"> Правительства Новгородской области от 02.04.2014 N 199.</w:t>
      </w:r>
    </w:p>
    <w:p w:rsidR="00264942" w:rsidRDefault="00264942">
      <w:pPr>
        <w:pStyle w:val="ConsPlusNormal"/>
        <w:ind w:firstLine="540"/>
        <w:jc w:val="both"/>
      </w:pPr>
      <w:r>
        <w:t xml:space="preserve">5.7. </w:t>
      </w:r>
      <w:proofErr w:type="gramStart"/>
      <w:r>
        <w:t xml:space="preserve">Жилые помещения для детей-сирот, лиц из числа детей-сирот включаются органами местного самоуправления городского округа, муниципальных районов области в специализированный жилищный фонд в соответствии со </w:t>
      </w:r>
      <w:hyperlink r:id="rId93" w:history="1">
        <w:r>
          <w:rPr>
            <w:color w:val="0000FF"/>
          </w:rPr>
          <w:t>статьей 92</w:t>
        </w:r>
      </w:hyperlink>
      <w:r>
        <w:t xml:space="preserve"> Жилищного кодекса Российской Федерации и в порядке, предусмотренном </w:t>
      </w:r>
      <w:hyperlink r:id="rId94" w:history="1">
        <w:r>
          <w:rPr>
            <w:color w:val="0000FF"/>
          </w:rPr>
          <w:t>Правилами</w:t>
        </w:r>
      </w:hyperlink>
      <w: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N 42.</w:t>
      </w:r>
      <w:proofErr w:type="gramEnd"/>
    </w:p>
    <w:p w:rsidR="00264942" w:rsidRDefault="00264942">
      <w:pPr>
        <w:pStyle w:val="ConsPlusNormal"/>
        <w:ind w:firstLine="540"/>
        <w:jc w:val="both"/>
      </w:pPr>
      <w:r>
        <w:t>5.8. Жилые помещения специализированного жилищного фонда предоставляются лицам, включенным в утвержденный приказом департамента образования области список на очередной финансовый год.</w:t>
      </w:r>
    </w:p>
    <w:p w:rsidR="00264942" w:rsidRDefault="00264942">
      <w:pPr>
        <w:pStyle w:val="ConsPlusNormal"/>
        <w:jc w:val="both"/>
      </w:pPr>
      <w:r>
        <w:t xml:space="preserve">(в ред. </w:t>
      </w:r>
      <w:hyperlink r:id="rId95" w:history="1">
        <w:r>
          <w:rPr>
            <w:color w:val="0000FF"/>
          </w:rPr>
          <w:t>Постановления</w:t>
        </w:r>
      </w:hyperlink>
      <w:r>
        <w:t xml:space="preserve"> Правительства Новгородской области от 30.12.2013 N 554)</w:t>
      </w:r>
    </w:p>
    <w:p w:rsidR="00264942" w:rsidRDefault="00264942">
      <w:pPr>
        <w:pStyle w:val="ConsPlusNormal"/>
        <w:pBdr>
          <w:top w:val="single" w:sz="6" w:space="0" w:color="auto"/>
        </w:pBdr>
        <w:spacing w:before="100" w:after="100"/>
        <w:jc w:val="both"/>
        <w:rPr>
          <w:sz w:val="2"/>
          <w:szCs w:val="2"/>
        </w:rPr>
      </w:pPr>
    </w:p>
    <w:p w:rsidR="00264942" w:rsidRDefault="00925FB2">
      <w:pPr>
        <w:pStyle w:val="ConsPlusNormal"/>
        <w:ind w:firstLine="540"/>
        <w:jc w:val="both"/>
      </w:pPr>
      <w:hyperlink r:id="rId96" w:history="1">
        <w:r w:rsidR="00264942">
          <w:rPr>
            <w:color w:val="0000FF"/>
          </w:rPr>
          <w:t>Постановлением</w:t>
        </w:r>
      </w:hyperlink>
      <w:r w:rsidR="00264942">
        <w:t xml:space="preserve"> Правительства Новгородской области от 02.04.2014 N 199 в пункт 5.9 внесены изменения, действие которых </w:t>
      </w:r>
      <w:hyperlink r:id="rId97" w:history="1">
        <w:r w:rsidR="00264942">
          <w:rPr>
            <w:color w:val="0000FF"/>
          </w:rPr>
          <w:t>распространяется</w:t>
        </w:r>
      </w:hyperlink>
      <w:r w:rsidR="00264942">
        <w:t xml:space="preserve"> на правоотношения, возникшие с 1 января 2013 года.</w:t>
      </w:r>
    </w:p>
    <w:p w:rsidR="00264942" w:rsidRDefault="00264942">
      <w:pPr>
        <w:pStyle w:val="ConsPlusNormal"/>
        <w:pBdr>
          <w:top w:val="single" w:sz="6" w:space="0" w:color="auto"/>
        </w:pBdr>
        <w:spacing w:before="100" w:after="100"/>
        <w:jc w:val="both"/>
        <w:rPr>
          <w:sz w:val="2"/>
          <w:szCs w:val="2"/>
        </w:rPr>
      </w:pPr>
    </w:p>
    <w:p w:rsidR="00264942" w:rsidRDefault="00264942">
      <w:pPr>
        <w:pStyle w:val="ConsPlusNormal"/>
        <w:ind w:firstLine="540"/>
        <w:jc w:val="both"/>
      </w:pPr>
      <w:r>
        <w:t xml:space="preserve">5.9. Жилые помещения специализированного жилищного фонда предоставляются по договорам найма специализированных жилых помещений лицам, указанным в </w:t>
      </w:r>
      <w:hyperlink w:anchor="P56" w:history="1">
        <w:r>
          <w:rPr>
            <w:color w:val="0000FF"/>
          </w:rPr>
          <w:t>пункте 1.1</w:t>
        </w:r>
      </w:hyperlink>
      <w:r>
        <w:t xml:space="preserve"> Положения,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не менее 28 квадратных метров.</w:t>
      </w:r>
    </w:p>
    <w:p w:rsidR="00264942" w:rsidRDefault="00264942">
      <w:pPr>
        <w:pStyle w:val="ConsPlusNormal"/>
        <w:jc w:val="both"/>
      </w:pPr>
      <w:r>
        <w:t xml:space="preserve">(в ред. </w:t>
      </w:r>
      <w:hyperlink r:id="rId98" w:history="1">
        <w:r>
          <w:rPr>
            <w:color w:val="0000FF"/>
          </w:rPr>
          <w:t>Постановления</w:t>
        </w:r>
      </w:hyperlink>
      <w:r>
        <w:t xml:space="preserve"> Правительства Новгородской области от 02.04.2014 N 199)</w:t>
      </w:r>
    </w:p>
    <w:p w:rsidR="00264942" w:rsidRDefault="00264942">
      <w:pPr>
        <w:pStyle w:val="ConsPlusNormal"/>
        <w:ind w:firstLine="540"/>
        <w:jc w:val="both"/>
      </w:pPr>
      <w:r>
        <w:t xml:space="preserve">В случае отсутствия незаселенных жилых помещений общей площадью, соответствующей норме предоставления, лицам, указанным в </w:t>
      </w:r>
      <w:hyperlink w:anchor="P56" w:history="1">
        <w:r>
          <w:rPr>
            <w:color w:val="0000FF"/>
          </w:rPr>
          <w:t>пункте 1.1</w:t>
        </w:r>
      </w:hyperlink>
      <w:r>
        <w:t xml:space="preserve"> Положения, предоставляются жилые помещения общей площадью, превышающей норму предоставления, но не более чем в 2 раза.</w:t>
      </w:r>
    </w:p>
    <w:p w:rsidR="00264942" w:rsidRDefault="00264942">
      <w:pPr>
        <w:pStyle w:val="ConsPlusNormal"/>
        <w:jc w:val="both"/>
      </w:pPr>
      <w:r>
        <w:t xml:space="preserve">(абзац введен </w:t>
      </w:r>
      <w:hyperlink r:id="rId99" w:history="1">
        <w:r>
          <w:rPr>
            <w:color w:val="0000FF"/>
          </w:rPr>
          <w:t>Постановлением</w:t>
        </w:r>
      </w:hyperlink>
      <w:r>
        <w:t xml:space="preserve"> Правительства Новгородской области от 02.04.2014 N 199)</w:t>
      </w:r>
    </w:p>
    <w:p w:rsidR="00264942" w:rsidRDefault="00264942">
      <w:pPr>
        <w:pStyle w:val="ConsPlusNormal"/>
        <w:ind w:firstLine="540"/>
        <w:jc w:val="both"/>
      </w:pPr>
      <w:r>
        <w:t xml:space="preserve">5.10. Решение о предоставлении конкретного жилого помещения и заключении договора найма специализированного жилого помещения принимается органами местного самоуправления городского округа, муниципальных районов области в форме соответствующего муниципального правового акта. О принятом </w:t>
      </w:r>
      <w:proofErr w:type="gramStart"/>
      <w:r>
        <w:t>решении</w:t>
      </w:r>
      <w:proofErr w:type="gramEnd"/>
      <w:r>
        <w:t xml:space="preserve"> о предоставлении жилого помещения органы местного самоуправления городского округа, муниципальных районов области в течение 3 рабочих дней со дня его принятия уведомляют лиц, указанных в </w:t>
      </w:r>
      <w:hyperlink w:anchor="P56" w:history="1">
        <w:r>
          <w:rPr>
            <w:color w:val="0000FF"/>
          </w:rPr>
          <w:t>пункте 1.1</w:t>
        </w:r>
      </w:hyperlink>
      <w:r>
        <w:t xml:space="preserve"> Положения, которым предоставляется жилое помещение.</w:t>
      </w:r>
    </w:p>
    <w:p w:rsidR="00264942" w:rsidRDefault="00264942">
      <w:pPr>
        <w:pStyle w:val="ConsPlusNormal"/>
        <w:ind w:firstLine="540"/>
        <w:jc w:val="both"/>
      </w:pPr>
      <w:r>
        <w:t xml:space="preserve">5.11. Договор найма специализированного жилого помещения заключается с лицом, включенным в список на очередной финансовый год, сроком на 5 лет не позднее 15 рабочих дней </w:t>
      </w:r>
      <w:proofErr w:type="gramStart"/>
      <w:r>
        <w:t>с даты принятия</w:t>
      </w:r>
      <w:proofErr w:type="gramEnd"/>
      <w:r>
        <w:t xml:space="preserve"> решения о предоставлении жилого помещения.</w:t>
      </w:r>
    </w:p>
    <w:p w:rsidR="00264942" w:rsidRDefault="00264942">
      <w:pPr>
        <w:pStyle w:val="ConsPlusNormal"/>
        <w:jc w:val="both"/>
      </w:pPr>
    </w:p>
    <w:p w:rsidR="00264942" w:rsidRDefault="00264942">
      <w:pPr>
        <w:pStyle w:val="ConsPlusNormal"/>
        <w:jc w:val="center"/>
      </w:pPr>
      <w:r>
        <w:t>6. Порядок выявления обстоятельств, свидетельствующих</w:t>
      </w:r>
    </w:p>
    <w:p w:rsidR="00264942" w:rsidRDefault="00264942">
      <w:pPr>
        <w:pStyle w:val="ConsPlusNormal"/>
        <w:jc w:val="center"/>
      </w:pPr>
      <w:r>
        <w:t xml:space="preserve">о необходимости оказания лицам, указанным в </w:t>
      </w:r>
      <w:hyperlink w:anchor="P56" w:history="1">
        <w:r>
          <w:rPr>
            <w:color w:val="0000FF"/>
          </w:rPr>
          <w:t>пункте 1.1</w:t>
        </w:r>
      </w:hyperlink>
    </w:p>
    <w:p w:rsidR="00264942" w:rsidRDefault="00264942">
      <w:pPr>
        <w:pStyle w:val="ConsPlusNormal"/>
        <w:jc w:val="center"/>
      </w:pPr>
      <w:r>
        <w:t xml:space="preserve">Положения, содействия в преодолении </w:t>
      </w:r>
      <w:proofErr w:type="gramStart"/>
      <w:r>
        <w:t>трудной</w:t>
      </w:r>
      <w:proofErr w:type="gramEnd"/>
    </w:p>
    <w:p w:rsidR="00264942" w:rsidRDefault="00264942">
      <w:pPr>
        <w:pStyle w:val="ConsPlusNormal"/>
        <w:jc w:val="center"/>
      </w:pPr>
      <w:r>
        <w:t>жизненной ситуации</w:t>
      </w:r>
    </w:p>
    <w:p w:rsidR="00264942" w:rsidRDefault="00264942">
      <w:pPr>
        <w:pStyle w:val="ConsPlusNormal"/>
        <w:jc w:val="both"/>
      </w:pPr>
    </w:p>
    <w:p w:rsidR="00264942" w:rsidRDefault="00264942">
      <w:pPr>
        <w:pStyle w:val="ConsPlusNormal"/>
        <w:ind w:firstLine="540"/>
        <w:jc w:val="both"/>
      </w:pPr>
      <w:r>
        <w:t xml:space="preserve">6.1.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указанных в </w:t>
      </w:r>
      <w:hyperlink w:anchor="P240" w:history="1">
        <w:r>
          <w:rPr>
            <w:color w:val="0000FF"/>
          </w:rPr>
          <w:t>пункте 6.2</w:t>
        </w:r>
      </w:hyperlink>
      <w:r>
        <w:t xml:space="preserve"> Положения, самостоятельными усилиями нанимателя жилого помещения по договору найма специализированного жилого помещения (далее - наниматель).</w:t>
      </w:r>
    </w:p>
    <w:p w:rsidR="00264942" w:rsidRDefault="00264942">
      <w:pPr>
        <w:pStyle w:val="ConsPlusNormal"/>
        <w:ind w:firstLine="540"/>
        <w:jc w:val="both"/>
      </w:pPr>
      <w:bookmarkStart w:id="23" w:name="P240"/>
      <w:bookmarkEnd w:id="23"/>
      <w:r>
        <w:t>6.2. Обстоятельствами, свидетельствующими о необходимости оказания детям-сиротам, лицам из числа детей-сирот содействия в преодолении трудной жизненной ситуации, являются:</w:t>
      </w:r>
    </w:p>
    <w:p w:rsidR="00264942" w:rsidRDefault="00264942">
      <w:pPr>
        <w:pStyle w:val="ConsPlusNormal"/>
        <w:ind w:firstLine="540"/>
        <w:jc w:val="both"/>
      </w:pPr>
      <w:r>
        <w:t>отсутствие постоянного заработка у нанимателя, признание нанимателя безработным;</w:t>
      </w:r>
    </w:p>
    <w:p w:rsidR="00264942" w:rsidRDefault="00264942">
      <w:pPr>
        <w:pStyle w:val="ConsPlusNormal"/>
        <w:ind w:firstLine="540"/>
        <w:jc w:val="both"/>
      </w:pPr>
      <w:r>
        <w:t>совершение нанимателем правонарушений и антиобщественных действий;</w:t>
      </w:r>
    </w:p>
    <w:p w:rsidR="00264942" w:rsidRDefault="00264942">
      <w:pPr>
        <w:pStyle w:val="ConsPlusNormal"/>
        <w:ind w:firstLine="540"/>
        <w:jc w:val="both"/>
      </w:pPr>
      <w:r>
        <w:t>длительная болезнь нанимателя, инвалидность, нахождение в лечебном или реабилитационном учреждении, неспособность к самообслуживанию в связи с болезнью;</w:t>
      </w:r>
    </w:p>
    <w:p w:rsidR="00264942" w:rsidRDefault="00264942">
      <w:pPr>
        <w:pStyle w:val="ConsPlusNormal"/>
        <w:ind w:firstLine="540"/>
        <w:jc w:val="both"/>
      </w:pPr>
      <w:r>
        <w:t>отбывание нанимателем наказания в виде лишения свободы.</w:t>
      </w:r>
    </w:p>
    <w:p w:rsidR="00264942" w:rsidRDefault="00264942">
      <w:pPr>
        <w:pStyle w:val="ConsPlusNormal"/>
        <w:ind w:firstLine="540"/>
        <w:jc w:val="both"/>
      </w:pPr>
      <w:r>
        <w:t xml:space="preserve">6.3. Органы местного самоуправления городского округа, муниципальных районов области за 3 месяца до окончания </w:t>
      </w:r>
      <w:proofErr w:type="gramStart"/>
      <w:r>
        <w:t>срока действия договора найма специализированного жилого помещения</w:t>
      </w:r>
      <w:proofErr w:type="gramEnd"/>
      <w:r>
        <w:t xml:space="preserve"> проводят проверку условий жизни нанимателя по указанному договору (далее - проверка) в порядке, определенном органами местного самоуправления городского округа, муниципальных районов области.</w:t>
      </w:r>
    </w:p>
    <w:p w:rsidR="00264942" w:rsidRDefault="00264942">
      <w:pPr>
        <w:pStyle w:val="ConsPlusNormal"/>
        <w:ind w:firstLine="540"/>
        <w:jc w:val="both"/>
      </w:pPr>
      <w:r>
        <w:t>6.4. Проверка включает оценку жилищно-бытовых условий нанимателя, исполнение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w:t>
      </w:r>
    </w:p>
    <w:p w:rsidR="00264942" w:rsidRDefault="00264942">
      <w:pPr>
        <w:pStyle w:val="ConsPlusNormal"/>
        <w:ind w:firstLine="540"/>
        <w:jc w:val="both"/>
      </w:pPr>
      <w:r>
        <w:t xml:space="preserve">6.5. По результатам проверки орган местного самоуправления городского округа, муниципального района области за 3 месяца до окончания </w:t>
      </w:r>
      <w:proofErr w:type="gramStart"/>
      <w:r>
        <w:t>срока действия договора найма специализированного жилого помещения</w:t>
      </w:r>
      <w:proofErr w:type="gramEnd"/>
      <w:r>
        <w:t xml:space="preserve"> готовит заключение о наличии или отсутствии обстоятельств, свидетельствующих о необходимости оказания нанимателям содействия в преодолении трудной жизненной ситуации (далее - заключение).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жилого помещения.</w:t>
      </w:r>
    </w:p>
    <w:p w:rsidR="00264942" w:rsidRDefault="00264942">
      <w:pPr>
        <w:pStyle w:val="ConsPlusNormal"/>
        <w:jc w:val="both"/>
      </w:pPr>
      <w:r>
        <w:t xml:space="preserve">(п. 6.5 в ред. </w:t>
      </w:r>
      <w:hyperlink r:id="rId100" w:history="1">
        <w:r>
          <w:rPr>
            <w:color w:val="0000FF"/>
          </w:rPr>
          <w:t>Постановления</w:t>
        </w:r>
      </w:hyperlink>
      <w:r>
        <w:t xml:space="preserve"> Правительства Новгородской области от 07.05.2015 N 192)</w:t>
      </w:r>
    </w:p>
    <w:p w:rsidR="00264942" w:rsidRDefault="00264942">
      <w:pPr>
        <w:pStyle w:val="ConsPlusNormal"/>
        <w:ind w:firstLine="540"/>
        <w:jc w:val="both"/>
      </w:pPr>
      <w:r>
        <w:t xml:space="preserve">6.6. К заключению прилагаются документы и материалы, подтверждающие наличие или отсутствие обстоятельств, указанных в </w:t>
      </w:r>
      <w:hyperlink w:anchor="P240" w:history="1">
        <w:r>
          <w:rPr>
            <w:color w:val="0000FF"/>
          </w:rPr>
          <w:t>пункте 6.2</w:t>
        </w:r>
      </w:hyperlink>
      <w:r>
        <w:t xml:space="preserve"> Положения:</w:t>
      </w:r>
    </w:p>
    <w:p w:rsidR="00264942" w:rsidRDefault="00264942">
      <w:pPr>
        <w:pStyle w:val="ConsPlusNormal"/>
        <w:ind w:firstLine="540"/>
        <w:jc w:val="both"/>
      </w:pPr>
      <w:r>
        <w:t>акт обследования жилищных условий нанимателя;</w:t>
      </w:r>
    </w:p>
    <w:p w:rsidR="00264942" w:rsidRDefault="00264942">
      <w:pPr>
        <w:pStyle w:val="ConsPlusNormal"/>
        <w:ind w:firstLine="540"/>
        <w:jc w:val="both"/>
      </w:pPr>
      <w:r>
        <w:t>справка из государственного учреждения службы занятости населения о признании нанимателя безработным;</w:t>
      </w:r>
    </w:p>
    <w:p w:rsidR="00264942" w:rsidRDefault="00264942">
      <w:pPr>
        <w:pStyle w:val="ConsPlusNormal"/>
        <w:ind w:firstLine="540"/>
        <w:jc w:val="both"/>
      </w:pPr>
      <w:r>
        <w:t>справка с места жительства о составе семьи и лицах, зарегистрированных в жилом помещении;</w:t>
      </w:r>
    </w:p>
    <w:p w:rsidR="00264942" w:rsidRDefault="00264942">
      <w:pPr>
        <w:pStyle w:val="ConsPlusNormal"/>
        <w:ind w:firstLine="540"/>
        <w:jc w:val="both"/>
      </w:pPr>
      <w:r>
        <w:t>справки, постановления правоохранительных органов о совершении нанимателем правонарушений и антиобщественных действий;</w:t>
      </w:r>
    </w:p>
    <w:p w:rsidR="00264942" w:rsidRDefault="00264942">
      <w:pPr>
        <w:pStyle w:val="ConsPlusNormal"/>
        <w:ind w:firstLine="540"/>
        <w:jc w:val="both"/>
      </w:pPr>
      <w:r>
        <w:t xml:space="preserve">акты проверок </w:t>
      </w:r>
      <w:proofErr w:type="spellStart"/>
      <w:r>
        <w:t>наймодателем</w:t>
      </w:r>
      <w:proofErr w:type="spellEnd"/>
      <w:r>
        <w:t xml:space="preserve"> жилого помещения по договору найма специализированного жилого помещения, управлением государственной жилищной инспекции Новгородской области и их предписания об устранении выявленных нарушений;</w:t>
      </w:r>
    </w:p>
    <w:p w:rsidR="00264942" w:rsidRDefault="00264942">
      <w:pPr>
        <w:pStyle w:val="ConsPlusNormal"/>
        <w:ind w:firstLine="540"/>
        <w:jc w:val="both"/>
      </w:pPr>
      <w:r>
        <w:t>справки о доходах нанимателя за последний год;</w:t>
      </w:r>
    </w:p>
    <w:p w:rsidR="00264942" w:rsidRDefault="00264942">
      <w:pPr>
        <w:pStyle w:val="ConsPlusNormal"/>
        <w:ind w:firstLine="540"/>
        <w:jc w:val="both"/>
      </w:pPr>
      <w:r>
        <w:t>документы, подтверждающие наличие длительной болезни, инвалидности у нанимателя;</w:t>
      </w:r>
    </w:p>
    <w:p w:rsidR="00264942" w:rsidRDefault="00264942">
      <w:pPr>
        <w:pStyle w:val="ConsPlusNormal"/>
        <w:ind w:firstLine="540"/>
        <w:jc w:val="both"/>
      </w:pPr>
      <w:r>
        <w:t>документы, подтверждающие отбывание нанимателем наказания в виде лишения свободы.</w:t>
      </w:r>
    </w:p>
    <w:p w:rsidR="00264942" w:rsidRDefault="00264942">
      <w:pPr>
        <w:pStyle w:val="ConsPlusNormal"/>
        <w:ind w:firstLine="540"/>
        <w:jc w:val="both"/>
      </w:pPr>
      <w:r>
        <w:t xml:space="preserve">6.7. На основании заключения за один месяц до окончания </w:t>
      </w:r>
      <w:proofErr w:type="gramStart"/>
      <w:r>
        <w:t>срока действия договора найма специализированного жилого помещения</w:t>
      </w:r>
      <w:proofErr w:type="gramEnd"/>
      <w:r>
        <w:t xml:space="preserve"> органы местного самоуправления городского округа, муниципальных районов области принимают решение о заключении договора найма специализированного жилого помещения на новый пятилетний срок (далее - решение). Решение оформляется муниципальным правовым актом.</w:t>
      </w:r>
    </w:p>
    <w:p w:rsidR="00264942" w:rsidRDefault="00264942">
      <w:pPr>
        <w:pStyle w:val="ConsPlusNormal"/>
        <w:ind w:firstLine="540"/>
        <w:jc w:val="both"/>
      </w:pPr>
      <w:r>
        <w:t>6.8. Копия решения направляется нанимателю в течение 5 рабочих дней со дня его вынесения. Решение может быть обжаловано в судебном порядке.</w:t>
      </w:r>
    </w:p>
    <w:p w:rsidR="00264942" w:rsidRDefault="00264942">
      <w:pPr>
        <w:pStyle w:val="ConsPlusNormal"/>
        <w:ind w:firstLine="540"/>
        <w:jc w:val="both"/>
      </w:pPr>
      <w:r>
        <w:t>6.9. Договор найма специализированного жилого помещения может быть заключен на новый пятилетний срок не более чем один раз.</w:t>
      </w:r>
    </w:p>
    <w:p w:rsidR="00264942" w:rsidRDefault="00264942">
      <w:pPr>
        <w:pStyle w:val="ConsPlusNormal"/>
        <w:ind w:firstLine="540"/>
        <w:jc w:val="both"/>
      </w:pPr>
      <w:r>
        <w:t xml:space="preserve">6.10. </w:t>
      </w:r>
      <w:proofErr w:type="gramStart"/>
      <w:r>
        <w:t xml:space="preserve">По окончании срока действия договора найма специализированного жилого помещения и при отсутствии обстоятельств, указанных в </w:t>
      </w:r>
      <w:hyperlink w:anchor="P240" w:history="1">
        <w:r>
          <w:rPr>
            <w:color w:val="0000FF"/>
          </w:rPr>
          <w:t>пункте 6.2</w:t>
        </w:r>
      </w:hyperlink>
      <w:r>
        <w:t xml:space="preserve"> Положения, органы местного самоуправления городского округа, муниципальных районов области в течение 3 месяцев со дня окончания срока действия договора найма специализированного жилого помещения принимают решение об исключении жилого помещения из специализированного жилищного фонда в виде муниципального правового акта и заключают с лицами, указанными</w:t>
      </w:r>
      <w:proofErr w:type="gramEnd"/>
      <w:r>
        <w:t xml:space="preserve"> в </w:t>
      </w:r>
      <w:hyperlink w:anchor="P56" w:history="1">
        <w:r>
          <w:rPr>
            <w:color w:val="0000FF"/>
          </w:rPr>
          <w:t>пункте 1.1</w:t>
        </w:r>
      </w:hyperlink>
      <w:r>
        <w:t xml:space="preserve"> Положения, договор социального найма в отношении данного жилого помещения.</w:t>
      </w:r>
    </w:p>
    <w:p w:rsidR="00264942" w:rsidRDefault="00264942">
      <w:pPr>
        <w:pStyle w:val="ConsPlusNormal"/>
        <w:jc w:val="both"/>
      </w:pPr>
      <w:r>
        <w:t xml:space="preserve">(п. 6.10 в ред. </w:t>
      </w:r>
      <w:hyperlink r:id="rId101" w:history="1">
        <w:r>
          <w:rPr>
            <w:color w:val="0000FF"/>
          </w:rPr>
          <w:t>Постановления</w:t>
        </w:r>
      </w:hyperlink>
      <w:r>
        <w:t xml:space="preserve"> Правительства Новгородской области от 07.05.2015 N 192)</w:t>
      </w: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right"/>
      </w:pPr>
      <w:r>
        <w:t>Приложение N 1</w:t>
      </w:r>
    </w:p>
    <w:p w:rsidR="00264942" w:rsidRDefault="00264942">
      <w:pPr>
        <w:pStyle w:val="ConsPlusNormal"/>
        <w:jc w:val="right"/>
      </w:pPr>
      <w:r>
        <w:t>к Положению</w:t>
      </w:r>
    </w:p>
    <w:p w:rsidR="00264942" w:rsidRDefault="00264942">
      <w:pPr>
        <w:pStyle w:val="ConsPlusNormal"/>
        <w:jc w:val="right"/>
      </w:pPr>
      <w:r>
        <w:t>об обеспечении жилыми помещениями</w:t>
      </w:r>
    </w:p>
    <w:p w:rsidR="00264942" w:rsidRDefault="00264942">
      <w:pPr>
        <w:pStyle w:val="ConsPlusNormal"/>
        <w:jc w:val="right"/>
      </w:pPr>
      <w:r>
        <w:t>детей-сирот и детей, оставшихся</w:t>
      </w:r>
    </w:p>
    <w:p w:rsidR="00264942" w:rsidRDefault="00264942">
      <w:pPr>
        <w:pStyle w:val="ConsPlusNormal"/>
        <w:jc w:val="right"/>
      </w:pPr>
      <w:r>
        <w:t>без попечения родителей, а также</w:t>
      </w:r>
    </w:p>
    <w:p w:rsidR="00264942" w:rsidRDefault="00264942">
      <w:pPr>
        <w:pStyle w:val="ConsPlusNormal"/>
        <w:jc w:val="right"/>
      </w:pPr>
      <w:r>
        <w:t>лиц из числа детей-сирот и детей,</w:t>
      </w:r>
    </w:p>
    <w:p w:rsidR="00264942" w:rsidRDefault="00264942">
      <w:pPr>
        <w:pStyle w:val="ConsPlusNormal"/>
        <w:jc w:val="right"/>
      </w:pPr>
      <w:r>
        <w:t>оставшихся без попечения родителей</w:t>
      </w:r>
    </w:p>
    <w:p w:rsidR="00264942" w:rsidRDefault="00264942">
      <w:pPr>
        <w:pStyle w:val="ConsPlusNormal"/>
        <w:jc w:val="center"/>
      </w:pPr>
      <w:r>
        <w:t>Список изменяющих документов</w:t>
      </w:r>
    </w:p>
    <w:p w:rsidR="00264942" w:rsidRDefault="00264942">
      <w:pPr>
        <w:pStyle w:val="ConsPlusNormal"/>
        <w:jc w:val="center"/>
      </w:pPr>
      <w:proofErr w:type="gramStart"/>
      <w:r>
        <w:t xml:space="preserve">(в ред. </w:t>
      </w:r>
      <w:hyperlink r:id="rId102" w:history="1">
        <w:r>
          <w:rPr>
            <w:color w:val="0000FF"/>
          </w:rPr>
          <w:t>Постановления</w:t>
        </w:r>
      </w:hyperlink>
      <w:r>
        <w:t xml:space="preserve"> Правительства Новгородской области</w:t>
      </w:r>
      <w:proofErr w:type="gramEnd"/>
    </w:p>
    <w:p w:rsidR="00264942" w:rsidRDefault="00264942">
      <w:pPr>
        <w:pStyle w:val="ConsPlusNormal"/>
        <w:jc w:val="center"/>
      </w:pPr>
      <w:r>
        <w:t>от 07.05.2015 N 192)</w:t>
      </w:r>
    </w:p>
    <w:p w:rsidR="00264942" w:rsidRDefault="00264942">
      <w:pPr>
        <w:pStyle w:val="ConsPlusNormal"/>
        <w:jc w:val="both"/>
      </w:pPr>
    </w:p>
    <w:p w:rsidR="00264942" w:rsidRDefault="00264942">
      <w:pPr>
        <w:pStyle w:val="ConsPlusNonformat"/>
        <w:jc w:val="both"/>
      </w:pPr>
      <w:r>
        <w:t xml:space="preserve">                                          _________________________________</w:t>
      </w:r>
    </w:p>
    <w:p w:rsidR="00264942" w:rsidRDefault="00264942">
      <w:pPr>
        <w:pStyle w:val="ConsPlusNonformat"/>
        <w:jc w:val="both"/>
      </w:pPr>
      <w:r>
        <w:t xml:space="preserve">                                          _________________________________</w:t>
      </w:r>
    </w:p>
    <w:p w:rsidR="00264942" w:rsidRDefault="00264942">
      <w:pPr>
        <w:pStyle w:val="ConsPlusNonformat"/>
        <w:jc w:val="both"/>
      </w:pPr>
      <w:r>
        <w:t xml:space="preserve">                                          _________________________________</w:t>
      </w:r>
    </w:p>
    <w:p w:rsidR="00264942" w:rsidRDefault="00264942">
      <w:pPr>
        <w:pStyle w:val="ConsPlusNonformat"/>
        <w:jc w:val="both"/>
      </w:pPr>
      <w:proofErr w:type="gramStart"/>
      <w:r>
        <w:t>(наименование   органа   местного</w:t>
      </w:r>
      <w:proofErr w:type="gramEnd"/>
    </w:p>
    <w:p w:rsidR="00264942" w:rsidRDefault="00264942">
      <w:pPr>
        <w:pStyle w:val="ConsPlusNonformat"/>
        <w:jc w:val="both"/>
      </w:pPr>
      <w:r>
        <w:t xml:space="preserve">                                          самоуправления городского округа,</w:t>
      </w:r>
    </w:p>
    <w:p w:rsidR="00264942" w:rsidRDefault="00264942">
      <w:pPr>
        <w:pStyle w:val="ConsPlusNonformat"/>
        <w:jc w:val="both"/>
      </w:pPr>
      <w:r>
        <w:t xml:space="preserve">                                          муниципального района области)</w:t>
      </w:r>
    </w:p>
    <w:p w:rsidR="00264942" w:rsidRDefault="00264942">
      <w:pPr>
        <w:pStyle w:val="ConsPlusNonformat"/>
        <w:jc w:val="both"/>
      </w:pPr>
    </w:p>
    <w:p w:rsidR="00264942" w:rsidRDefault="00264942">
      <w:pPr>
        <w:pStyle w:val="ConsPlusNonformat"/>
        <w:jc w:val="both"/>
      </w:pPr>
      <w:bookmarkStart w:id="24" w:name="P286"/>
      <w:bookmarkEnd w:id="24"/>
      <w:r>
        <w:t xml:space="preserve">                                 ЗАЯВЛЕНИЕ</w:t>
      </w:r>
    </w:p>
    <w:p w:rsidR="00264942" w:rsidRDefault="00264942">
      <w:pPr>
        <w:pStyle w:val="ConsPlusNonformat"/>
        <w:jc w:val="both"/>
      </w:pPr>
    </w:p>
    <w:p w:rsidR="00264942" w:rsidRDefault="00264942">
      <w:pPr>
        <w:pStyle w:val="ConsPlusNonformat"/>
        <w:jc w:val="both"/>
      </w:pPr>
      <w:r>
        <w:t xml:space="preserve">    о включении в список детей-сирот и детей, оставшихся без попечения</w:t>
      </w:r>
    </w:p>
    <w:p w:rsidR="00264942" w:rsidRDefault="00264942">
      <w:pPr>
        <w:pStyle w:val="ConsPlusNonformat"/>
        <w:jc w:val="both"/>
      </w:pPr>
      <w:r>
        <w:t xml:space="preserve">    родителей, а также лиц из числа детей-сирот и детей, оставшихся </w:t>
      </w:r>
      <w:proofErr w:type="gramStart"/>
      <w:r>
        <w:t>без</w:t>
      </w:r>
      <w:proofErr w:type="gramEnd"/>
    </w:p>
    <w:p w:rsidR="00264942" w:rsidRDefault="00264942">
      <w:pPr>
        <w:pStyle w:val="ConsPlusNonformat"/>
        <w:jc w:val="both"/>
      </w:pPr>
      <w:r>
        <w:t xml:space="preserve">   попечения родителей, которые подлежат обеспечению жилыми помещениями</w:t>
      </w:r>
    </w:p>
    <w:p w:rsidR="00264942" w:rsidRDefault="00264942">
      <w:pPr>
        <w:pStyle w:val="ConsPlusNonformat"/>
        <w:jc w:val="both"/>
      </w:pPr>
    </w:p>
    <w:p w:rsidR="00264942" w:rsidRDefault="00264942">
      <w:pPr>
        <w:pStyle w:val="ConsPlusNonformat"/>
        <w:jc w:val="both"/>
      </w:pPr>
      <w:r>
        <w:t xml:space="preserve">    Я, ___________________________________________________________________,</w:t>
      </w:r>
    </w:p>
    <w:p w:rsidR="00264942" w:rsidRDefault="00264942">
      <w:pPr>
        <w:pStyle w:val="ConsPlusNonformat"/>
        <w:jc w:val="both"/>
      </w:pPr>
      <w:r>
        <w:t xml:space="preserve">                            (фамилия, имя, отчество)</w:t>
      </w:r>
    </w:p>
    <w:p w:rsidR="00264942" w:rsidRDefault="00264942">
      <w:pPr>
        <w:pStyle w:val="ConsPlusNonformat"/>
        <w:jc w:val="both"/>
      </w:pPr>
      <w:r>
        <w:t>прошу включить меня (моего подопечного ___________________________________)</w:t>
      </w:r>
    </w:p>
    <w:p w:rsidR="00264942" w:rsidRDefault="00264942">
      <w:pPr>
        <w:pStyle w:val="ConsPlusNonformat"/>
        <w:jc w:val="both"/>
      </w:pPr>
      <w:r>
        <w:t xml:space="preserve">                                            (фамилия, имя, отчество)</w:t>
      </w:r>
    </w:p>
    <w:p w:rsidR="00264942" w:rsidRDefault="00264942">
      <w:pPr>
        <w:pStyle w:val="ConsPlusNonformat"/>
        <w:jc w:val="both"/>
      </w:pPr>
      <w:r>
        <w:t>в  список  детей-сирот и детей, оставшихся без попечения родителей, а также</w:t>
      </w:r>
    </w:p>
    <w:p w:rsidR="00264942" w:rsidRDefault="00264942">
      <w:pPr>
        <w:pStyle w:val="ConsPlusNonformat"/>
        <w:jc w:val="both"/>
      </w:pPr>
      <w:r>
        <w:t>лиц  из  числа  детей-сирот  и  детей,  оставшихся без попечения родителей,</w:t>
      </w:r>
    </w:p>
    <w:p w:rsidR="00264942" w:rsidRDefault="00264942">
      <w:pPr>
        <w:pStyle w:val="ConsPlusNonformat"/>
        <w:jc w:val="both"/>
      </w:pPr>
      <w:proofErr w:type="gramStart"/>
      <w:r>
        <w:t>которые</w:t>
      </w:r>
      <w:proofErr w:type="gramEnd"/>
      <w:r>
        <w:t xml:space="preserve">   подлежат   обеспечению   жилыми  помещениями,  в  соответствии  с</w:t>
      </w:r>
    </w:p>
    <w:p w:rsidR="00264942" w:rsidRDefault="00925FB2">
      <w:pPr>
        <w:pStyle w:val="ConsPlusNonformat"/>
        <w:jc w:val="both"/>
      </w:pPr>
      <w:hyperlink r:id="rId103" w:history="1">
        <w:r w:rsidR="00264942">
          <w:rPr>
            <w:color w:val="0000FF"/>
          </w:rPr>
          <w:t>главой  III</w:t>
        </w:r>
      </w:hyperlink>
      <w:r w:rsidR="00264942">
        <w:t xml:space="preserve">  областного  закона  от 05.09.2014 N 618-ОЗ "О мерах социальной</w:t>
      </w:r>
    </w:p>
    <w:p w:rsidR="00264942" w:rsidRDefault="00264942">
      <w:pPr>
        <w:pStyle w:val="ConsPlusNonformat"/>
        <w:jc w:val="both"/>
      </w:pPr>
      <w:r>
        <w:t xml:space="preserve">поддержки  детей-сирот  и детей, оставшихся без попечения родителей, лиц </w:t>
      </w:r>
      <w:proofErr w:type="gramStart"/>
      <w:r>
        <w:t>из</w:t>
      </w:r>
      <w:proofErr w:type="gramEnd"/>
    </w:p>
    <w:p w:rsidR="00264942" w:rsidRDefault="00264942">
      <w:pPr>
        <w:pStyle w:val="ConsPlusNonformat"/>
        <w:jc w:val="both"/>
      </w:pPr>
      <w:r>
        <w:t>числа  детей-сирот  и  детей,  оставшихся  без попечения родителей, а также</w:t>
      </w:r>
    </w:p>
    <w:p w:rsidR="00264942" w:rsidRDefault="00264942">
      <w:pPr>
        <w:pStyle w:val="ConsPlusNonformat"/>
        <w:jc w:val="both"/>
      </w:pPr>
      <w:r>
        <w:t>усыновителей".</w:t>
      </w:r>
    </w:p>
    <w:p w:rsidR="00264942" w:rsidRDefault="00264942">
      <w:pPr>
        <w:pStyle w:val="ConsPlusNonformat"/>
        <w:jc w:val="both"/>
      </w:pPr>
    </w:p>
    <w:p w:rsidR="00264942" w:rsidRDefault="00264942">
      <w:pPr>
        <w:pStyle w:val="ConsPlusNonformat"/>
        <w:jc w:val="both"/>
      </w:pPr>
      <w:r>
        <w:t xml:space="preserve">    К заявлению прилагаю следующие документы:</w:t>
      </w:r>
    </w:p>
    <w:p w:rsidR="00264942" w:rsidRDefault="00264942">
      <w:pPr>
        <w:pStyle w:val="ConsPlusNonformat"/>
        <w:jc w:val="both"/>
      </w:pPr>
      <w:r>
        <w:t xml:space="preserve">    1. Согласие на обработку персональных данных (1 экз.)</w:t>
      </w:r>
    </w:p>
    <w:p w:rsidR="00264942" w:rsidRDefault="00264942">
      <w:pPr>
        <w:pStyle w:val="ConsPlusNonformat"/>
        <w:jc w:val="both"/>
      </w:pPr>
      <w:r>
        <w:t xml:space="preserve">    2. __________________________________________________ (___ экз.)</w:t>
      </w:r>
    </w:p>
    <w:p w:rsidR="00264942" w:rsidRDefault="00264942">
      <w:pPr>
        <w:pStyle w:val="ConsPlusNonformat"/>
        <w:jc w:val="both"/>
      </w:pPr>
      <w:r>
        <w:t xml:space="preserve">    3. __________________________________________________ (___ экз.)</w:t>
      </w:r>
    </w:p>
    <w:p w:rsidR="00264942" w:rsidRDefault="00264942">
      <w:pPr>
        <w:pStyle w:val="ConsPlusNonformat"/>
        <w:jc w:val="both"/>
      </w:pPr>
      <w:r>
        <w:t xml:space="preserve">    4. __________________________________________________ (___ экз.)</w:t>
      </w:r>
    </w:p>
    <w:p w:rsidR="00264942" w:rsidRDefault="00264942">
      <w:pPr>
        <w:pStyle w:val="ConsPlusNonformat"/>
        <w:jc w:val="both"/>
      </w:pPr>
    </w:p>
    <w:p w:rsidR="00264942" w:rsidRDefault="00264942">
      <w:pPr>
        <w:pStyle w:val="ConsPlusNonformat"/>
        <w:jc w:val="both"/>
      </w:pPr>
      <w:r>
        <w:t>__________________                                 _____________________</w:t>
      </w:r>
    </w:p>
    <w:p w:rsidR="00264942" w:rsidRDefault="00264942">
      <w:pPr>
        <w:pStyle w:val="ConsPlusNonformat"/>
        <w:jc w:val="both"/>
      </w:pPr>
      <w:r>
        <w:t xml:space="preserve">      (дата)                                             (подпись)</w:t>
      </w: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right"/>
      </w:pPr>
      <w:r>
        <w:t>Приложение N 2</w:t>
      </w:r>
    </w:p>
    <w:p w:rsidR="00264942" w:rsidRDefault="00264942">
      <w:pPr>
        <w:pStyle w:val="ConsPlusNormal"/>
        <w:jc w:val="right"/>
      </w:pPr>
      <w:r>
        <w:t>к Положению</w:t>
      </w:r>
    </w:p>
    <w:p w:rsidR="00264942" w:rsidRDefault="00264942">
      <w:pPr>
        <w:pStyle w:val="ConsPlusNormal"/>
        <w:jc w:val="right"/>
      </w:pPr>
      <w:r>
        <w:t>об обеспечении жилыми помещениями</w:t>
      </w:r>
    </w:p>
    <w:p w:rsidR="00264942" w:rsidRDefault="00264942">
      <w:pPr>
        <w:pStyle w:val="ConsPlusNormal"/>
        <w:jc w:val="right"/>
      </w:pPr>
      <w:r>
        <w:t>детей-сирот и детей, оставшихся</w:t>
      </w:r>
    </w:p>
    <w:p w:rsidR="00264942" w:rsidRDefault="00264942">
      <w:pPr>
        <w:pStyle w:val="ConsPlusNormal"/>
        <w:jc w:val="right"/>
      </w:pPr>
      <w:r>
        <w:t>без попечения родителей, а также</w:t>
      </w:r>
    </w:p>
    <w:p w:rsidR="00264942" w:rsidRDefault="00264942">
      <w:pPr>
        <w:pStyle w:val="ConsPlusNormal"/>
        <w:jc w:val="right"/>
      </w:pPr>
      <w:r>
        <w:t>лиц из числа детей-сирот и детей,</w:t>
      </w:r>
    </w:p>
    <w:p w:rsidR="00264942" w:rsidRDefault="00264942">
      <w:pPr>
        <w:pStyle w:val="ConsPlusNormal"/>
        <w:jc w:val="right"/>
      </w:pPr>
      <w:r>
        <w:t>оставшихся без попечения родителей</w:t>
      </w:r>
    </w:p>
    <w:p w:rsidR="00264942" w:rsidRDefault="00264942">
      <w:pPr>
        <w:pStyle w:val="ConsPlusNormal"/>
        <w:jc w:val="both"/>
      </w:pPr>
    </w:p>
    <w:p w:rsidR="00264942" w:rsidRDefault="00264942">
      <w:pPr>
        <w:pStyle w:val="ConsPlusNonformat"/>
        <w:jc w:val="both"/>
      </w:pPr>
      <w:bookmarkStart w:id="25" w:name="P325"/>
      <w:bookmarkEnd w:id="25"/>
      <w:r>
        <w:t xml:space="preserve">                                 СОГЛАСИЕ</w:t>
      </w:r>
    </w:p>
    <w:p w:rsidR="00264942" w:rsidRDefault="00264942">
      <w:pPr>
        <w:pStyle w:val="ConsPlusNonformat"/>
        <w:jc w:val="both"/>
      </w:pPr>
      <w:r>
        <w:t xml:space="preserve">                на обработку и передачу персональных данных</w:t>
      </w:r>
    </w:p>
    <w:p w:rsidR="00264942" w:rsidRDefault="00264942">
      <w:pPr>
        <w:pStyle w:val="ConsPlusNonformat"/>
        <w:jc w:val="both"/>
      </w:pPr>
    </w:p>
    <w:p w:rsidR="00264942" w:rsidRDefault="00264942">
      <w:pPr>
        <w:pStyle w:val="ConsPlusNonformat"/>
        <w:jc w:val="both"/>
      </w:pPr>
      <w:r>
        <w:t xml:space="preserve">    Я, ___________________________________________________________________,</w:t>
      </w:r>
    </w:p>
    <w:p w:rsidR="00264942" w:rsidRDefault="00264942">
      <w:pPr>
        <w:pStyle w:val="ConsPlusNonformat"/>
        <w:jc w:val="both"/>
      </w:pPr>
      <w:r>
        <w:t xml:space="preserve">                             (фамилия, имя, отчество)</w:t>
      </w:r>
    </w:p>
    <w:p w:rsidR="00264942" w:rsidRDefault="00264942">
      <w:pPr>
        <w:pStyle w:val="ConsPlusNonformat"/>
        <w:jc w:val="both"/>
      </w:pPr>
      <w:r>
        <w:t>__________________________________________________________________________,</w:t>
      </w:r>
    </w:p>
    <w:p w:rsidR="00264942" w:rsidRDefault="00264942">
      <w:pPr>
        <w:pStyle w:val="ConsPlusNonformat"/>
        <w:jc w:val="both"/>
      </w:pPr>
      <w:proofErr w:type="gramStart"/>
      <w:r>
        <w:t>(указываются документ, удостоверяющий личность, номер, дата выдачи,</w:t>
      </w:r>
      <w:proofErr w:type="gramEnd"/>
    </w:p>
    <w:p w:rsidR="00264942" w:rsidRDefault="00264942">
      <w:pPr>
        <w:pStyle w:val="ConsPlusNonformat"/>
        <w:jc w:val="both"/>
      </w:pPr>
      <w:r>
        <w:t xml:space="preserve">                              выдавший орган)</w:t>
      </w:r>
    </w:p>
    <w:p w:rsidR="00264942" w:rsidRDefault="00264942">
      <w:pPr>
        <w:pStyle w:val="ConsPlusNonformat"/>
        <w:jc w:val="both"/>
      </w:pPr>
      <w:proofErr w:type="gramStart"/>
      <w:r>
        <w:t>даю  согласие  на  обработку своих персональных данных (персональных данных</w:t>
      </w:r>
      <w:proofErr w:type="gramEnd"/>
    </w:p>
    <w:p w:rsidR="00264942" w:rsidRDefault="00264942">
      <w:pPr>
        <w:pStyle w:val="ConsPlusNonformat"/>
        <w:jc w:val="both"/>
      </w:pPr>
      <w:r>
        <w:t>моего подопечного _______________________________) (фамилия, имя, отчество,</w:t>
      </w:r>
    </w:p>
    <w:p w:rsidR="00264942" w:rsidRDefault="00264942">
      <w:pPr>
        <w:pStyle w:val="ConsPlusNonformat"/>
        <w:jc w:val="both"/>
      </w:pPr>
      <w:r>
        <w:t xml:space="preserve">                     (фамилия, имя, отчество)</w:t>
      </w:r>
    </w:p>
    <w:p w:rsidR="00264942" w:rsidRDefault="00264942">
      <w:pPr>
        <w:pStyle w:val="ConsPlusNonformat"/>
        <w:jc w:val="both"/>
      </w:pPr>
      <w:r>
        <w:t>дата  рождения, адрес, паспортные данные, сведения об образовании, сведения</w:t>
      </w:r>
    </w:p>
    <w:p w:rsidR="00264942" w:rsidRDefault="00264942">
      <w:pPr>
        <w:pStyle w:val="ConsPlusNonformat"/>
        <w:jc w:val="both"/>
      </w:pPr>
      <w:r>
        <w:t>об    имущественном    положении)    ______________________________________</w:t>
      </w:r>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proofErr w:type="gramStart"/>
      <w:r>
        <w:t>(указываются наименование и адрес органа местного самоуправления городского</w:t>
      </w:r>
      <w:proofErr w:type="gramEnd"/>
    </w:p>
    <w:p w:rsidR="00264942" w:rsidRDefault="00264942">
      <w:pPr>
        <w:pStyle w:val="ConsPlusNonformat"/>
        <w:jc w:val="both"/>
      </w:pPr>
      <w:r>
        <w:t xml:space="preserve"> округа, муниципального района области, получающего согласие на обработку</w:t>
      </w:r>
    </w:p>
    <w:p w:rsidR="00264942" w:rsidRDefault="00264942">
      <w:pPr>
        <w:pStyle w:val="ConsPlusNonformat"/>
        <w:jc w:val="both"/>
      </w:pPr>
      <w:r>
        <w:t xml:space="preserve">                           персональных данных)</w:t>
      </w:r>
    </w:p>
    <w:p w:rsidR="00264942" w:rsidRDefault="00264942">
      <w:pPr>
        <w:pStyle w:val="ConsPlusNonformat"/>
        <w:jc w:val="both"/>
      </w:pPr>
      <w:r>
        <w:t>с  целью  включения  меня (моего подопечного) в список детей-сирот и детей,</w:t>
      </w:r>
    </w:p>
    <w:p w:rsidR="00264942" w:rsidRDefault="00264942">
      <w:pPr>
        <w:pStyle w:val="ConsPlusNonformat"/>
        <w:jc w:val="both"/>
      </w:pPr>
      <w:r>
        <w:t>оставшихся  без  попечения  родителей,  а  также лиц из числа детей-сирот и</w:t>
      </w:r>
    </w:p>
    <w:p w:rsidR="00264942" w:rsidRDefault="00264942">
      <w:pPr>
        <w:pStyle w:val="ConsPlusNonformat"/>
        <w:jc w:val="both"/>
      </w:pPr>
      <w:r>
        <w:t>детей,  оставшихся  без  попечения  родителей, которые подлежат обеспечению</w:t>
      </w:r>
    </w:p>
    <w:p w:rsidR="00264942" w:rsidRDefault="00264942">
      <w:pPr>
        <w:pStyle w:val="ConsPlusNonformat"/>
        <w:jc w:val="both"/>
      </w:pPr>
      <w:r>
        <w:t>жилыми помещениями.</w:t>
      </w:r>
    </w:p>
    <w:p w:rsidR="00264942" w:rsidRDefault="00264942">
      <w:pPr>
        <w:pStyle w:val="ConsPlusNonformat"/>
        <w:jc w:val="both"/>
      </w:pPr>
      <w:r>
        <w:t xml:space="preserve">    Я  согласе</w:t>
      </w:r>
      <w:proofErr w:type="gramStart"/>
      <w:r>
        <w:t>н(</w:t>
      </w:r>
      <w:proofErr w:type="gramEnd"/>
      <w:r>
        <w:t>на),  что  мои  персональные  данные  (персональные  данные</w:t>
      </w:r>
    </w:p>
    <w:p w:rsidR="00264942" w:rsidRDefault="00264942">
      <w:pPr>
        <w:pStyle w:val="ConsPlusNonformat"/>
        <w:jc w:val="both"/>
      </w:pPr>
      <w:r>
        <w:t>моего   подопечного)  будут  ограниченно  доступны  представителям  органов</w:t>
      </w:r>
    </w:p>
    <w:p w:rsidR="00264942" w:rsidRDefault="00264942">
      <w:pPr>
        <w:pStyle w:val="ConsPlusNonformat"/>
        <w:jc w:val="both"/>
      </w:pPr>
      <w:r>
        <w:t>местного  самоуправления,  органов  государственной власти и использоваться</w:t>
      </w:r>
    </w:p>
    <w:p w:rsidR="00264942" w:rsidRDefault="00264942">
      <w:pPr>
        <w:pStyle w:val="ConsPlusNonformat"/>
        <w:jc w:val="both"/>
      </w:pPr>
      <w:r>
        <w:t xml:space="preserve">для  решения  вопросов,  связанных  с включением меня (моего подопечного) </w:t>
      </w:r>
      <w:proofErr w:type="gramStart"/>
      <w:r>
        <w:t>в</w:t>
      </w:r>
      <w:proofErr w:type="gramEnd"/>
    </w:p>
    <w:p w:rsidR="00264942" w:rsidRDefault="00264942">
      <w:pPr>
        <w:pStyle w:val="ConsPlusNonformat"/>
        <w:jc w:val="both"/>
      </w:pPr>
      <w:r>
        <w:t>список детей-сирот и детей, оставшихся без попечения родителей, а также лиц</w:t>
      </w:r>
    </w:p>
    <w:p w:rsidR="00264942" w:rsidRDefault="00264942">
      <w:pPr>
        <w:pStyle w:val="ConsPlusNonformat"/>
        <w:jc w:val="both"/>
      </w:pPr>
      <w:r>
        <w:t>из  числа  детей-сирот и детей, оставшихся без попечения родителей, которые</w:t>
      </w:r>
    </w:p>
    <w:p w:rsidR="00264942" w:rsidRDefault="00264942">
      <w:pPr>
        <w:pStyle w:val="ConsPlusNonformat"/>
        <w:jc w:val="both"/>
      </w:pPr>
      <w:r>
        <w:t>подлежат обеспечению жилыми помещениями.</w:t>
      </w:r>
    </w:p>
    <w:p w:rsidR="00264942" w:rsidRDefault="00264942">
      <w:pPr>
        <w:pStyle w:val="ConsPlusNonformat"/>
        <w:jc w:val="both"/>
      </w:pPr>
      <w:r>
        <w:t xml:space="preserve">    Я   согласе</w:t>
      </w:r>
      <w:proofErr w:type="gramStart"/>
      <w:r>
        <w:t>н(</w:t>
      </w:r>
      <w:proofErr w:type="gramEnd"/>
      <w:r>
        <w:t>на)  с   осуществлением   с  моими  персональными  данными</w:t>
      </w:r>
    </w:p>
    <w:p w:rsidR="00264942" w:rsidRDefault="00264942">
      <w:pPr>
        <w:pStyle w:val="ConsPlusNonformat"/>
        <w:jc w:val="both"/>
      </w:pPr>
      <w:r>
        <w:t>(персональными  данными  моего  подопечного)  следующих действий: хранение,</w:t>
      </w:r>
    </w:p>
    <w:p w:rsidR="00264942" w:rsidRDefault="00264942">
      <w:pPr>
        <w:pStyle w:val="ConsPlusNonformat"/>
        <w:jc w:val="both"/>
      </w:pPr>
      <w:r>
        <w:t>уточнение,   обезличивание,   блокирование,  уничтожение,  использование  и</w:t>
      </w:r>
    </w:p>
    <w:p w:rsidR="00264942" w:rsidRDefault="00264942">
      <w:pPr>
        <w:pStyle w:val="ConsPlusNonformat"/>
        <w:jc w:val="both"/>
      </w:pPr>
      <w:r>
        <w:t xml:space="preserve">передача  в  порядке,  предусмотренном  Федеральным </w:t>
      </w:r>
      <w:hyperlink r:id="rId104" w:history="1">
        <w:r>
          <w:rPr>
            <w:color w:val="0000FF"/>
          </w:rPr>
          <w:t>законом</w:t>
        </w:r>
      </w:hyperlink>
      <w:r>
        <w:t xml:space="preserve"> от 27 июля 2006</w:t>
      </w:r>
    </w:p>
    <w:p w:rsidR="00264942" w:rsidRDefault="00264942">
      <w:pPr>
        <w:pStyle w:val="ConsPlusNonformat"/>
        <w:jc w:val="both"/>
      </w:pPr>
      <w:r>
        <w:t>года N 152-ФЗ "О персональных данных".</w:t>
      </w:r>
    </w:p>
    <w:p w:rsidR="00264942" w:rsidRDefault="00264942">
      <w:pPr>
        <w:pStyle w:val="ConsPlusNonformat"/>
        <w:jc w:val="both"/>
      </w:pPr>
      <w:r>
        <w:t xml:space="preserve">    Данное  согласие  на обработку персональных данных действует до момента</w:t>
      </w:r>
    </w:p>
    <w:p w:rsidR="00264942" w:rsidRDefault="00264942">
      <w:pPr>
        <w:pStyle w:val="ConsPlusNonformat"/>
        <w:jc w:val="both"/>
      </w:pPr>
      <w:r>
        <w:t>достижения цели их обработки.</w:t>
      </w:r>
    </w:p>
    <w:p w:rsidR="00264942" w:rsidRDefault="00264942">
      <w:pPr>
        <w:pStyle w:val="ConsPlusNonformat"/>
        <w:jc w:val="both"/>
      </w:pPr>
      <w:r>
        <w:t xml:space="preserve">    Я  оставляю  за  собой  право  требовать  уточнения  </w:t>
      </w:r>
      <w:proofErr w:type="gramStart"/>
      <w:r>
        <w:t>своих</w:t>
      </w:r>
      <w:proofErr w:type="gramEnd"/>
      <w:r>
        <w:t xml:space="preserve"> персональных</w:t>
      </w:r>
    </w:p>
    <w:p w:rsidR="00264942" w:rsidRDefault="00264942">
      <w:pPr>
        <w:pStyle w:val="ConsPlusNonformat"/>
        <w:jc w:val="both"/>
      </w:pPr>
      <w:r>
        <w:t>данных   (персональных  данных  моего  подопечного),  их  блокирования  или</w:t>
      </w:r>
    </w:p>
    <w:p w:rsidR="00264942" w:rsidRDefault="00264942">
      <w:pPr>
        <w:pStyle w:val="ConsPlusNonformat"/>
        <w:jc w:val="both"/>
      </w:pPr>
      <w:r>
        <w:t>уничтожения   в   случае,  если  персональные  данные  являются  неполными,</w:t>
      </w:r>
    </w:p>
    <w:p w:rsidR="00264942" w:rsidRDefault="00264942">
      <w:pPr>
        <w:pStyle w:val="ConsPlusNonformat"/>
        <w:jc w:val="both"/>
      </w:pPr>
      <w:r>
        <w:t>устаревшими,   недостоверными,   незаконно   полученными  или  не  являются</w:t>
      </w:r>
    </w:p>
    <w:p w:rsidR="00264942" w:rsidRDefault="00264942">
      <w:pPr>
        <w:pStyle w:val="ConsPlusNonformat"/>
        <w:jc w:val="both"/>
      </w:pPr>
      <w:proofErr w:type="gramStart"/>
      <w:r>
        <w:t>необходимыми</w:t>
      </w:r>
      <w:proofErr w:type="gramEnd"/>
      <w:r>
        <w:t xml:space="preserve"> для целей обработки.</w:t>
      </w:r>
    </w:p>
    <w:p w:rsidR="00264942" w:rsidRDefault="00264942">
      <w:pPr>
        <w:pStyle w:val="ConsPlusNonformat"/>
        <w:jc w:val="both"/>
      </w:pPr>
    </w:p>
    <w:p w:rsidR="00264942" w:rsidRDefault="00264942">
      <w:pPr>
        <w:pStyle w:val="ConsPlusNonformat"/>
        <w:jc w:val="both"/>
      </w:pPr>
      <w:r>
        <w:t>____________________________                    ___________________________</w:t>
      </w:r>
    </w:p>
    <w:p w:rsidR="00264942" w:rsidRDefault="00264942">
      <w:pPr>
        <w:pStyle w:val="ConsPlusNonformat"/>
        <w:jc w:val="both"/>
      </w:pPr>
      <w:r>
        <w:t xml:space="preserve">          (дата)                                        (подпись)</w:t>
      </w: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right"/>
      </w:pPr>
      <w:r>
        <w:t>Приложение N 3</w:t>
      </w:r>
    </w:p>
    <w:p w:rsidR="00264942" w:rsidRDefault="00264942">
      <w:pPr>
        <w:pStyle w:val="ConsPlusNormal"/>
        <w:jc w:val="right"/>
      </w:pPr>
      <w:r>
        <w:t>к Положению</w:t>
      </w:r>
    </w:p>
    <w:p w:rsidR="00264942" w:rsidRDefault="00264942">
      <w:pPr>
        <w:pStyle w:val="ConsPlusNormal"/>
        <w:jc w:val="right"/>
      </w:pPr>
      <w:r>
        <w:t>об обеспечении жилыми помещениями</w:t>
      </w:r>
    </w:p>
    <w:p w:rsidR="00264942" w:rsidRDefault="00264942">
      <w:pPr>
        <w:pStyle w:val="ConsPlusNormal"/>
        <w:jc w:val="right"/>
      </w:pPr>
      <w:r>
        <w:t>детей-сирот и детей, оставшихся</w:t>
      </w:r>
    </w:p>
    <w:p w:rsidR="00264942" w:rsidRDefault="00264942">
      <w:pPr>
        <w:pStyle w:val="ConsPlusNormal"/>
        <w:jc w:val="right"/>
      </w:pPr>
      <w:r>
        <w:t>без попечения родителей, а также</w:t>
      </w:r>
    </w:p>
    <w:p w:rsidR="00264942" w:rsidRDefault="00264942">
      <w:pPr>
        <w:pStyle w:val="ConsPlusNormal"/>
        <w:jc w:val="right"/>
      </w:pPr>
      <w:r>
        <w:t>лиц из числа детей-сирот и детей,</w:t>
      </w:r>
    </w:p>
    <w:p w:rsidR="00264942" w:rsidRDefault="00264942">
      <w:pPr>
        <w:pStyle w:val="ConsPlusNormal"/>
        <w:jc w:val="right"/>
      </w:pPr>
      <w:r>
        <w:t>оставшихся без попечения родителей</w:t>
      </w:r>
    </w:p>
    <w:p w:rsidR="00264942" w:rsidRDefault="00264942">
      <w:pPr>
        <w:sectPr w:rsidR="00264942" w:rsidSect="00AC2BFD">
          <w:pgSz w:w="11906" w:h="16838"/>
          <w:pgMar w:top="1134" w:right="850" w:bottom="1134" w:left="1701" w:header="708" w:footer="708" w:gutter="0"/>
          <w:cols w:space="708"/>
          <w:docGrid w:linePitch="360"/>
        </w:sectPr>
      </w:pPr>
    </w:p>
    <w:p w:rsidR="00264942" w:rsidRDefault="00264942">
      <w:pPr>
        <w:pStyle w:val="ConsPlusNormal"/>
        <w:jc w:val="both"/>
      </w:pPr>
    </w:p>
    <w:p w:rsidR="00264942" w:rsidRDefault="00264942">
      <w:pPr>
        <w:pStyle w:val="ConsPlusNonformat"/>
        <w:jc w:val="both"/>
      </w:pPr>
      <w:bookmarkStart w:id="26" w:name="P381"/>
      <w:bookmarkEnd w:id="26"/>
      <w:r>
        <w:t xml:space="preserve">                                  СПИСОК</w:t>
      </w:r>
    </w:p>
    <w:p w:rsidR="00264942" w:rsidRDefault="00264942">
      <w:pPr>
        <w:pStyle w:val="ConsPlusNonformat"/>
        <w:jc w:val="both"/>
      </w:pPr>
      <w:r>
        <w:t xml:space="preserve">   детей-сирот и детей, оставшихся без попечения родителей, а также лиц</w:t>
      </w:r>
    </w:p>
    <w:p w:rsidR="00264942" w:rsidRDefault="00264942">
      <w:pPr>
        <w:pStyle w:val="ConsPlusNonformat"/>
        <w:jc w:val="both"/>
      </w:pPr>
      <w:r>
        <w:t xml:space="preserve"> из числа детей-сирот и детей, оставшихся без попечения родителей, которые</w:t>
      </w:r>
    </w:p>
    <w:p w:rsidR="00264942" w:rsidRDefault="00264942">
      <w:pPr>
        <w:pStyle w:val="ConsPlusNonformat"/>
        <w:jc w:val="both"/>
      </w:pPr>
      <w:r>
        <w:t xml:space="preserve">                  подлежат обеспечению жилыми помещениями</w:t>
      </w:r>
    </w:p>
    <w:p w:rsidR="00264942" w:rsidRDefault="00264942">
      <w:pPr>
        <w:pStyle w:val="ConsPlusNonformat"/>
        <w:jc w:val="both"/>
      </w:pPr>
      <w:r>
        <w:t xml:space="preserve">      в ___________________________________________________________</w:t>
      </w:r>
    </w:p>
    <w:p w:rsidR="00264942" w:rsidRDefault="00264942">
      <w:pPr>
        <w:pStyle w:val="ConsPlusNonformat"/>
        <w:jc w:val="both"/>
      </w:pPr>
      <w:r>
        <w:t xml:space="preserve">        (название городского округа, муниципального района области)</w:t>
      </w:r>
    </w:p>
    <w:p w:rsidR="00264942" w:rsidRDefault="002649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94"/>
        <w:gridCol w:w="964"/>
        <w:gridCol w:w="1134"/>
        <w:gridCol w:w="1644"/>
        <w:gridCol w:w="1757"/>
        <w:gridCol w:w="1701"/>
        <w:gridCol w:w="1020"/>
      </w:tblGrid>
      <w:tr w:rsidR="00264942">
        <w:tc>
          <w:tcPr>
            <w:tcW w:w="567" w:type="dxa"/>
          </w:tcPr>
          <w:p w:rsidR="00264942" w:rsidRDefault="0026494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94" w:type="dxa"/>
          </w:tcPr>
          <w:p w:rsidR="00264942" w:rsidRDefault="00264942">
            <w:pPr>
              <w:pStyle w:val="ConsPlusNormal"/>
              <w:jc w:val="center"/>
            </w:pPr>
            <w:r>
              <w:t>ФИО</w:t>
            </w:r>
          </w:p>
        </w:tc>
        <w:tc>
          <w:tcPr>
            <w:tcW w:w="964" w:type="dxa"/>
          </w:tcPr>
          <w:p w:rsidR="00264942" w:rsidRDefault="00264942">
            <w:pPr>
              <w:pStyle w:val="ConsPlusNormal"/>
              <w:jc w:val="center"/>
            </w:pPr>
            <w:r>
              <w:t>Дата рождения</w:t>
            </w:r>
          </w:p>
        </w:tc>
        <w:tc>
          <w:tcPr>
            <w:tcW w:w="1134" w:type="dxa"/>
          </w:tcPr>
          <w:p w:rsidR="00264942" w:rsidRDefault="00264942">
            <w:pPr>
              <w:pStyle w:val="ConsPlusNormal"/>
              <w:jc w:val="center"/>
            </w:pPr>
            <w:r>
              <w:t>Основание и дата включения в список</w:t>
            </w:r>
          </w:p>
        </w:tc>
        <w:tc>
          <w:tcPr>
            <w:tcW w:w="1644" w:type="dxa"/>
          </w:tcPr>
          <w:p w:rsidR="00264942" w:rsidRDefault="00264942">
            <w:pPr>
              <w:pStyle w:val="ConsPlusNormal"/>
              <w:jc w:val="center"/>
            </w:pPr>
            <w:r>
              <w:t>Основание и год получения жилого помещения</w:t>
            </w:r>
          </w:p>
        </w:tc>
        <w:tc>
          <w:tcPr>
            <w:tcW w:w="1757" w:type="dxa"/>
          </w:tcPr>
          <w:p w:rsidR="00264942" w:rsidRDefault="00264942">
            <w:pPr>
              <w:pStyle w:val="ConsPlusNormal"/>
              <w:jc w:val="center"/>
            </w:pPr>
            <w:r>
              <w:t>Основание и дата исключения из списка</w:t>
            </w:r>
          </w:p>
        </w:tc>
        <w:tc>
          <w:tcPr>
            <w:tcW w:w="1701" w:type="dxa"/>
          </w:tcPr>
          <w:p w:rsidR="00264942" w:rsidRDefault="00264942">
            <w:pPr>
              <w:pStyle w:val="ConsPlusNormal"/>
              <w:jc w:val="center"/>
            </w:pPr>
            <w:r>
              <w:t>Дата заключения договора найма специализированного жилого помещения</w:t>
            </w:r>
          </w:p>
        </w:tc>
        <w:tc>
          <w:tcPr>
            <w:tcW w:w="1020" w:type="dxa"/>
          </w:tcPr>
          <w:p w:rsidR="00264942" w:rsidRDefault="00264942">
            <w:pPr>
              <w:pStyle w:val="ConsPlusNormal"/>
              <w:jc w:val="center"/>
            </w:pPr>
            <w:r>
              <w:t>Примечание</w:t>
            </w:r>
          </w:p>
        </w:tc>
      </w:tr>
      <w:tr w:rsidR="00264942">
        <w:tc>
          <w:tcPr>
            <w:tcW w:w="567" w:type="dxa"/>
          </w:tcPr>
          <w:p w:rsidR="00264942" w:rsidRDefault="00264942">
            <w:pPr>
              <w:pStyle w:val="ConsPlusNormal"/>
              <w:jc w:val="center"/>
            </w:pPr>
            <w:r>
              <w:t>1</w:t>
            </w:r>
          </w:p>
        </w:tc>
        <w:tc>
          <w:tcPr>
            <w:tcW w:w="794" w:type="dxa"/>
          </w:tcPr>
          <w:p w:rsidR="00264942" w:rsidRDefault="00264942">
            <w:pPr>
              <w:pStyle w:val="ConsPlusNormal"/>
              <w:jc w:val="center"/>
            </w:pPr>
            <w:r>
              <w:t>2</w:t>
            </w:r>
          </w:p>
        </w:tc>
        <w:tc>
          <w:tcPr>
            <w:tcW w:w="964" w:type="dxa"/>
          </w:tcPr>
          <w:p w:rsidR="00264942" w:rsidRDefault="00264942">
            <w:pPr>
              <w:pStyle w:val="ConsPlusNormal"/>
              <w:jc w:val="center"/>
            </w:pPr>
            <w:r>
              <w:t>3</w:t>
            </w:r>
          </w:p>
        </w:tc>
        <w:tc>
          <w:tcPr>
            <w:tcW w:w="1134" w:type="dxa"/>
          </w:tcPr>
          <w:p w:rsidR="00264942" w:rsidRDefault="00264942">
            <w:pPr>
              <w:pStyle w:val="ConsPlusNormal"/>
              <w:jc w:val="center"/>
            </w:pPr>
            <w:r>
              <w:t>4</w:t>
            </w:r>
          </w:p>
        </w:tc>
        <w:tc>
          <w:tcPr>
            <w:tcW w:w="1644" w:type="dxa"/>
          </w:tcPr>
          <w:p w:rsidR="00264942" w:rsidRDefault="00264942">
            <w:pPr>
              <w:pStyle w:val="ConsPlusNormal"/>
              <w:jc w:val="center"/>
            </w:pPr>
            <w:r>
              <w:t>5</w:t>
            </w:r>
          </w:p>
        </w:tc>
        <w:tc>
          <w:tcPr>
            <w:tcW w:w="1757" w:type="dxa"/>
          </w:tcPr>
          <w:p w:rsidR="00264942" w:rsidRDefault="00264942">
            <w:pPr>
              <w:pStyle w:val="ConsPlusNormal"/>
              <w:jc w:val="center"/>
            </w:pPr>
            <w:r>
              <w:t>6</w:t>
            </w:r>
          </w:p>
        </w:tc>
        <w:tc>
          <w:tcPr>
            <w:tcW w:w="1701" w:type="dxa"/>
          </w:tcPr>
          <w:p w:rsidR="00264942" w:rsidRDefault="00264942">
            <w:pPr>
              <w:pStyle w:val="ConsPlusNormal"/>
              <w:jc w:val="center"/>
            </w:pPr>
            <w:r>
              <w:t>7</w:t>
            </w:r>
          </w:p>
        </w:tc>
        <w:tc>
          <w:tcPr>
            <w:tcW w:w="1020" w:type="dxa"/>
          </w:tcPr>
          <w:p w:rsidR="00264942" w:rsidRDefault="00264942">
            <w:pPr>
              <w:pStyle w:val="ConsPlusNormal"/>
              <w:jc w:val="center"/>
            </w:pPr>
            <w:r>
              <w:t>8</w:t>
            </w:r>
          </w:p>
        </w:tc>
      </w:tr>
      <w:tr w:rsidR="00264942">
        <w:tc>
          <w:tcPr>
            <w:tcW w:w="567" w:type="dxa"/>
          </w:tcPr>
          <w:p w:rsidR="00264942" w:rsidRDefault="00264942">
            <w:pPr>
              <w:pStyle w:val="ConsPlusNormal"/>
            </w:pPr>
            <w:r>
              <w:t>1.</w:t>
            </w:r>
          </w:p>
        </w:tc>
        <w:tc>
          <w:tcPr>
            <w:tcW w:w="794" w:type="dxa"/>
          </w:tcPr>
          <w:p w:rsidR="00264942" w:rsidRDefault="00264942">
            <w:pPr>
              <w:pStyle w:val="ConsPlusNormal"/>
              <w:jc w:val="both"/>
            </w:pPr>
          </w:p>
        </w:tc>
        <w:tc>
          <w:tcPr>
            <w:tcW w:w="964" w:type="dxa"/>
          </w:tcPr>
          <w:p w:rsidR="00264942" w:rsidRDefault="00264942">
            <w:pPr>
              <w:pStyle w:val="ConsPlusNormal"/>
              <w:jc w:val="both"/>
            </w:pPr>
          </w:p>
        </w:tc>
        <w:tc>
          <w:tcPr>
            <w:tcW w:w="1134" w:type="dxa"/>
          </w:tcPr>
          <w:p w:rsidR="00264942" w:rsidRDefault="00264942">
            <w:pPr>
              <w:pStyle w:val="ConsPlusNormal"/>
              <w:jc w:val="both"/>
            </w:pPr>
          </w:p>
        </w:tc>
        <w:tc>
          <w:tcPr>
            <w:tcW w:w="1644" w:type="dxa"/>
          </w:tcPr>
          <w:p w:rsidR="00264942" w:rsidRDefault="00264942">
            <w:pPr>
              <w:pStyle w:val="ConsPlusNormal"/>
              <w:jc w:val="both"/>
            </w:pPr>
          </w:p>
        </w:tc>
        <w:tc>
          <w:tcPr>
            <w:tcW w:w="1757" w:type="dxa"/>
          </w:tcPr>
          <w:p w:rsidR="00264942" w:rsidRDefault="00264942">
            <w:pPr>
              <w:pStyle w:val="ConsPlusNormal"/>
              <w:jc w:val="both"/>
            </w:pPr>
          </w:p>
        </w:tc>
        <w:tc>
          <w:tcPr>
            <w:tcW w:w="1701" w:type="dxa"/>
          </w:tcPr>
          <w:p w:rsidR="00264942" w:rsidRDefault="00264942">
            <w:pPr>
              <w:pStyle w:val="ConsPlusNormal"/>
              <w:jc w:val="both"/>
            </w:pPr>
          </w:p>
        </w:tc>
        <w:tc>
          <w:tcPr>
            <w:tcW w:w="1020" w:type="dxa"/>
          </w:tcPr>
          <w:p w:rsidR="00264942" w:rsidRDefault="00264942">
            <w:pPr>
              <w:pStyle w:val="ConsPlusNormal"/>
              <w:jc w:val="both"/>
            </w:pPr>
          </w:p>
        </w:tc>
      </w:tr>
      <w:tr w:rsidR="00264942">
        <w:tc>
          <w:tcPr>
            <w:tcW w:w="567" w:type="dxa"/>
          </w:tcPr>
          <w:p w:rsidR="00264942" w:rsidRDefault="00264942">
            <w:pPr>
              <w:pStyle w:val="ConsPlusNormal"/>
            </w:pPr>
            <w:r>
              <w:t>2.</w:t>
            </w:r>
          </w:p>
        </w:tc>
        <w:tc>
          <w:tcPr>
            <w:tcW w:w="794" w:type="dxa"/>
          </w:tcPr>
          <w:p w:rsidR="00264942" w:rsidRDefault="00264942">
            <w:pPr>
              <w:pStyle w:val="ConsPlusNormal"/>
              <w:jc w:val="both"/>
            </w:pPr>
          </w:p>
        </w:tc>
        <w:tc>
          <w:tcPr>
            <w:tcW w:w="964" w:type="dxa"/>
          </w:tcPr>
          <w:p w:rsidR="00264942" w:rsidRDefault="00264942">
            <w:pPr>
              <w:pStyle w:val="ConsPlusNormal"/>
              <w:jc w:val="both"/>
            </w:pPr>
          </w:p>
        </w:tc>
        <w:tc>
          <w:tcPr>
            <w:tcW w:w="1134" w:type="dxa"/>
          </w:tcPr>
          <w:p w:rsidR="00264942" w:rsidRDefault="00264942">
            <w:pPr>
              <w:pStyle w:val="ConsPlusNormal"/>
              <w:jc w:val="both"/>
            </w:pPr>
          </w:p>
        </w:tc>
        <w:tc>
          <w:tcPr>
            <w:tcW w:w="1644" w:type="dxa"/>
          </w:tcPr>
          <w:p w:rsidR="00264942" w:rsidRDefault="00264942">
            <w:pPr>
              <w:pStyle w:val="ConsPlusNormal"/>
              <w:jc w:val="both"/>
            </w:pPr>
          </w:p>
        </w:tc>
        <w:tc>
          <w:tcPr>
            <w:tcW w:w="1757" w:type="dxa"/>
          </w:tcPr>
          <w:p w:rsidR="00264942" w:rsidRDefault="00264942">
            <w:pPr>
              <w:pStyle w:val="ConsPlusNormal"/>
              <w:jc w:val="both"/>
            </w:pPr>
          </w:p>
        </w:tc>
        <w:tc>
          <w:tcPr>
            <w:tcW w:w="1701" w:type="dxa"/>
          </w:tcPr>
          <w:p w:rsidR="00264942" w:rsidRDefault="00264942">
            <w:pPr>
              <w:pStyle w:val="ConsPlusNormal"/>
              <w:jc w:val="both"/>
            </w:pPr>
          </w:p>
        </w:tc>
        <w:tc>
          <w:tcPr>
            <w:tcW w:w="1020" w:type="dxa"/>
          </w:tcPr>
          <w:p w:rsidR="00264942" w:rsidRDefault="00264942">
            <w:pPr>
              <w:pStyle w:val="ConsPlusNormal"/>
              <w:jc w:val="both"/>
            </w:pPr>
          </w:p>
        </w:tc>
      </w:tr>
      <w:tr w:rsidR="00264942">
        <w:tc>
          <w:tcPr>
            <w:tcW w:w="567" w:type="dxa"/>
          </w:tcPr>
          <w:p w:rsidR="00264942" w:rsidRDefault="00264942">
            <w:pPr>
              <w:pStyle w:val="ConsPlusNormal"/>
            </w:pPr>
            <w:r>
              <w:t>3.</w:t>
            </w:r>
          </w:p>
        </w:tc>
        <w:tc>
          <w:tcPr>
            <w:tcW w:w="794" w:type="dxa"/>
          </w:tcPr>
          <w:p w:rsidR="00264942" w:rsidRDefault="00264942">
            <w:pPr>
              <w:pStyle w:val="ConsPlusNormal"/>
              <w:jc w:val="both"/>
            </w:pPr>
          </w:p>
        </w:tc>
        <w:tc>
          <w:tcPr>
            <w:tcW w:w="964" w:type="dxa"/>
          </w:tcPr>
          <w:p w:rsidR="00264942" w:rsidRDefault="00264942">
            <w:pPr>
              <w:pStyle w:val="ConsPlusNormal"/>
              <w:jc w:val="both"/>
            </w:pPr>
          </w:p>
        </w:tc>
        <w:tc>
          <w:tcPr>
            <w:tcW w:w="1134" w:type="dxa"/>
          </w:tcPr>
          <w:p w:rsidR="00264942" w:rsidRDefault="00264942">
            <w:pPr>
              <w:pStyle w:val="ConsPlusNormal"/>
              <w:jc w:val="both"/>
            </w:pPr>
          </w:p>
        </w:tc>
        <w:tc>
          <w:tcPr>
            <w:tcW w:w="1644" w:type="dxa"/>
          </w:tcPr>
          <w:p w:rsidR="00264942" w:rsidRDefault="00264942">
            <w:pPr>
              <w:pStyle w:val="ConsPlusNormal"/>
              <w:jc w:val="both"/>
            </w:pPr>
          </w:p>
        </w:tc>
        <w:tc>
          <w:tcPr>
            <w:tcW w:w="1757" w:type="dxa"/>
          </w:tcPr>
          <w:p w:rsidR="00264942" w:rsidRDefault="00264942">
            <w:pPr>
              <w:pStyle w:val="ConsPlusNormal"/>
              <w:jc w:val="both"/>
            </w:pPr>
          </w:p>
        </w:tc>
        <w:tc>
          <w:tcPr>
            <w:tcW w:w="1701" w:type="dxa"/>
          </w:tcPr>
          <w:p w:rsidR="00264942" w:rsidRDefault="00264942">
            <w:pPr>
              <w:pStyle w:val="ConsPlusNormal"/>
              <w:jc w:val="both"/>
            </w:pPr>
          </w:p>
        </w:tc>
        <w:tc>
          <w:tcPr>
            <w:tcW w:w="1020" w:type="dxa"/>
          </w:tcPr>
          <w:p w:rsidR="00264942" w:rsidRDefault="00264942">
            <w:pPr>
              <w:pStyle w:val="ConsPlusNormal"/>
              <w:jc w:val="both"/>
            </w:pPr>
          </w:p>
        </w:tc>
      </w:tr>
    </w:tbl>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right"/>
      </w:pPr>
      <w:r>
        <w:t>Приложение N 4</w:t>
      </w:r>
    </w:p>
    <w:p w:rsidR="00264942" w:rsidRDefault="00264942">
      <w:pPr>
        <w:pStyle w:val="ConsPlusNormal"/>
        <w:jc w:val="right"/>
      </w:pPr>
      <w:r>
        <w:t>к Положению</w:t>
      </w:r>
    </w:p>
    <w:p w:rsidR="00264942" w:rsidRDefault="00264942">
      <w:pPr>
        <w:pStyle w:val="ConsPlusNormal"/>
        <w:jc w:val="right"/>
      </w:pPr>
      <w:r>
        <w:t>об обеспечении жилыми помещениями детей-сирот</w:t>
      </w:r>
    </w:p>
    <w:p w:rsidR="00264942" w:rsidRDefault="00264942">
      <w:pPr>
        <w:pStyle w:val="ConsPlusNormal"/>
        <w:jc w:val="right"/>
      </w:pPr>
      <w:r>
        <w:t>и детей, оставшихся без попечения родителей,</w:t>
      </w:r>
    </w:p>
    <w:p w:rsidR="00264942" w:rsidRDefault="00264942">
      <w:pPr>
        <w:pStyle w:val="ConsPlusNormal"/>
        <w:jc w:val="right"/>
      </w:pPr>
      <w:r>
        <w:t>а также лиц из числа детей-сирот и детей,</w:t>
      </w:r>
    </w:p>
    <w:p w:rsidR="00264942" w:rsidRDefault="00264942">
      <w:pPr>
        <w:pStyle w:val="ConsPlusNormal"/>
        <w:jc w:val="right"/>
      </w:pPr>
      <w:r>
        <w:t>оставшихся без попечения родителей</w:t>
      </w:r>
    </w:p>
    <w:p w:rsidR="00264942" w:rsidRDefault="00264942">
      <w:pPr>
        <w:pStyle w:val="ConsPlusNormal"/>
        <w:jc w:val="center"/>
      </w:pPr>
      <w:r>
        <w:t>Список изменяющих документов</w:t>
      </w:r>
    </w:p>
    <w:p w:rsidR="00264942" w:rsidRDefault="00264942">
      <w:pPr>
        <w:pStyle w:val="ConsPlusNormal"/>
        <w:jc w:val="center"/>
      </w:pPr>
      <w:proofErr w:type="gramStart"/>
      <w:r>
        <w:t xml:space="preserve">(в ред. </w:t>
      </w:r>
      <w:hyperlink r:id="rId105" w:history="1">
        <w:r>
          <w:rPr>
            <w:color w:val="0000FF"/>
          </w:rPr>
          <w:t>Постановления</w:t>
        </w:r>
      </w:hyperlink>
      <w:r>
        <w:t xml:space="preserve"> Правительства Новгородской области</w:t>
      </w:r>
      <w:proofErr w:type="gramEnd"/>
    </w:p>
    <w:p w:rsidR="00264942" w:rsidRDefault="00264942">
      <w:pPr>
        <w:pStyle w:val="ConsPlusNormal"/>
        <w:jc w:val="center"/>
      </w:pPr>
      <w:r>
        <w:t>от 06.11.2015 N 434)</w:t>
      </w:r>
    </w:p>
    <w:p w:rsidR="00264942" w:rsidRDefault="00264942">
      <w:pPr>
        <w:sectPr w:rsidR="00264942">
          <w:pgSz w:w="16838" w:h="11905"/>
          <w:pgMar w:top="1701" w:right="1134" w:bottom="850" w:left="1134" w:header="0" w:footer="0" w:gutter="0"/>
          <w:cols w:space="720"/>
        </w:sectPr>
      </w:pPr>
    </w:p>
    <w:p w:rsidR="00264942" w:rsidRDefault="00264942">
      <w:pPr>
        <w:pStyle w:val="ConsPlusNormal"/>
        <w:jc w:val="both"/>
      </w:pPr>
    </w:p>
    <w:p w:rsidR="00264942" w:rsidRDefault="00264942">
      <w:pPr>
        <w:pStyle w:val="ConsPlusNonformat"/>
        <w:jc w:val="both"/>
      </w:pPr>
      <w:bookmarkStart w:id="27" w:name="P443"/>
      <w:bookmarkEnd w:id="27"/>
      <w:r>
        <w:t xml:space="preserve">                                ИНФОРМАЦИЯ</w:t>
      </w:r>
    </w:p>
    <w:p w:rsidR="00264942" w:rsidRDefault="00264942">
      <w:pPr>
        <w:pStyle w:val="ConsPlusNonformat"/>
        <w:jc w:val="both"/>
      </w:pPr>
      <w:r>
        <w:t xml:space="preserve">      о включении (отказе во включении) в список детей-сирот и детей,</w:t>
      </w:r>
    </w:p>
    <w:p w:rsidR="00264942" w:rsidRDefault="00264942">
      <w:pPr>
        <w:pStyle w:val="ConsPlusNonformat"/>
        <w:jc w:val="both"/>
      </w:pPr>
      <w:r>
        <w:t xml:space="preserve">  оставшихся без попечения родителей, а также лиц из числа детей-сирот и</w:t>
      </w:r>
    </w:p>
    <w:p w:rsidR="00264942" w:rsidRDefault="00264942">
      <w:pPr>
        <w:pStyle w:val="ConsPlusNonformat"/>
        <w:jc w:val="both"/>
      </w:pPr>
      <w:r>
        <w:t xml:space="preserve">  детей, оставшихся без попечения родителей, которые подлежат обеспечению</w:t>
      </w:r>
    </w:p>
    <w:p w:rsidR="00264942" w:rsidRDefault="00264942">
      <w:pPr>
        <w:pStyle w:val="ConsPlusNonformat"/>
        <w:jc w:val="both"/>
      </w:pPr>
      <w:r>
        <w:t xml:space="preserve">                          жилыми помещениями </w:t>
      </w:r>
      <w:hyperlink w:anchor="P502" w:history="1">
        <w:r>
          <w:rPr>
            <w:color w:val="0000FF"/>
          </w:rPr>
          <w:t>&lt;*&gt;</w:t>
        </w:r>
      </w:hyperlink>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r>
        <w:t xml:space="preserve">                         (фамилия, имя, отчество)</w:t>
      </w:r>
    </w:p>
    <w:p w:rsidR="00264942" w:rsidRDefault="00264942">
      <w:pPr>
        <w:pStyle w:val="ConsPlusNonformat"/>
        <w:jc w:val="both"/>
      </w:pPr>
      <w:r>
        <w:t xml:space="preserve">    Дата рождения _________________________________________________________</w:t>
      </w:r>
    </w:p>
    <w:p w:rsidR="00264942" w:rsidRDefault="00264942">
      <w:pPr>
        <w:pStyle w:val="ConsPlusNonformat"/>
        <w:jc w:val="both"/>
      </w:pPr>
      <w:r>
        <w:t xml:space="preserve">                                   (число, месяц, год)</w:t>
      </w:r>
    </w:p>
    <w:p w:rsidR="00264942" w:rsidRDefault="00264942">
      <w:pPr>
        <w:pStyle w:val="ConsPlusNonformat"/>
        <w:jc w:val="both"/>
      </w:pPr>
      <w:r>
        <w:t xml:space="preserve">    Регистрация по месту жительства (пребывания) __________________________</w:t>
      </w:r>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r>
        <w:t xml:space="preserve">    Дата и место первичной регистрации ____________________________________</w:t>
      </w:r>
    </w:p>
    <w:p w:rsidR="00264942" w:rsidRDefault="00264942">
      <w:pPr>
        <w:pStyle w:val="ConsPlusNonformat"/>
        <w:jc w:val="both"/>
      </w:pPr>
      <w:r>
        <w:t xml:space="preserve">                                               (число, месяц, год)</w:t>
      </w:r>
    </w:p>
    <w:p w:rsidR="00264942" w:rsidRDefault="00264942">
      <w:pPr>
        <w:pStyle w:val="ConsPlusNonformat"/>
        <w:jc w:val="both"/>
      </w:pPr>
      <w:r>
        <w:t xml:space="preserve">    Адрес для направления уведомления _____________________________________</w:t>
      </w:r>
    </w:p>
    <w:p w:rsidR="00264942" w:rsidRDefault="00264942">
      <w:pPr>
        <w:pStyle w:val="ConsPlusNonformat"/>
        <w:jc w:val="both"/>
      </w:pPr>
      <w:r>
        <w:t>Перечень представленных документов:</w:t>
      </w:r>
    </w:p>
    <w:p w:rsidR="00264942" w:rsidRDefault="00264942">
      <w:pPr>
        <w:pStyle w:val="ConsPlusNonformat"/>
        <w:jc w:val="both"/>
      </w:pPr>
      <w:r>
        <w:t>1. ________________________________________________________________________</w:t>
      </w:r>
    </w:p>
    <w:p w:rsidR="00264942" w:rsidRDefault="00264942">
      <w:pPr>
        <w:pStyle w:val="ConsPlusNonformat"/>
        <w:jc w:val="both"/>
      </w:pPr>
      <w:r>
        <w:t>2. ________________________________________________________________________</w:t>
      </w:r>
    </w:p>
    <w:p w:rsidR="00264942" w:rsidRDefault="00264942">
      <w:pPr>
        <w:pStyle w:val="ConsPlusNonformat"/>
        <w:jc w:val="both"/>
      </w:pPr>
      <w:r>
        <w:t>3. ________________________________________________________________________</w:t>
      </w:r>
    </w:p>
    <w:p w:rsidR="00264942" w:rsidRDefault="00264942">
      <w:pPr>
        <w:pStyle w:val="ConsPlusNonformat"/>
        <w:jc w:val="both"/>
      </w:pPr>
      <w:r>
        <w:t xml:space="preserve">    Результаты проверки представленных документов _________________________</w:t>
      </w:r>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r>
        <w:t xml:space="preserve">    Выводы органов местного самоуправления городского округа, муниципальных</w:t>
      </w:r>
    </w:p>
    <w:p w:rsidR="00264942" w:rsidRDefault="00264942">
      <w:pPr>
        <w:pStyle w:val="ConsPlusNonformat"/>
        <w:jc w:val="both"/>
      </w:pPr>
      <w:r>
        <w:t>районов  области,  изложенные  в  решении  о  возможности или невозможности</w:t>
      </w:r>
    </w:p>
    <w:p w:rsidR="00264942" w:rsidRDefault="00264942">
      <w:pPr>
        <w:pStyle w:val="ConsPlusNonformat"/>
        <w:jc w:val="both"/>
      </w:pPr>
      <w:r>
        <w:t xml:space="preserve">проживания  детей-сирот и детей, оставшихся без попечения родителей, лиц </w:t>
      </w:r>
      <w:proofErr w:type="gramStart"/>
      <w:r>
        <w:t>из</w:t>
      </w:r>
      <w:proofErr w:type="gramEnd"/>
    </w:p>
    <w:p w:rsidR="00264942" w:rsidRDefault="00264942">
      <w:pPr>
        <w:pStyle w:val="ConsPlusNonformat"/>
        <w:jc w:val="both"/>
      </w:pPr>
      <w:r>
        <w:t xml:space="preserve">числа  детей-сирот  и  детей,  оставшихся  без попечения родителей, </w:t>
      </w:r>
      <w:proofErr w:type="gramStart"/>
      <w:r>
        <w:t>в</w:t>
      </w:r>
      <w:proofErr w:type="gramEnd"/>
      <w:r>
        <w:t xml:space="preserve"> ранее</w:t>
      </w:r>
    </w:p>
    <w:p w:rsidR="00264942" w:rsidRDefault="00264942">
      <w:pPr>
        <w:pStyle w:val="ConsPlusNonformat"/>
        <w:jc w:val="both"/>
      </w:pPr>
      <w:r>
        <w:t xml:space="preserve">занимаемых  жилых помещениях, нанимателями или членами семей нанимателей </w:t>
      </w:r>
      <w:proofErr w:type="gramStart"/>
      <w:r>
        <w:t>по</w:t>
      </w:r>
      <w:proofErr w:type="gramEnd"/>
    </w:p>
    <w:p w:rsidR="00264942" w:rsidRDefault="00264942">
      <w:pPr>
        <w:pStyle w:val="ConsPlusNonformat"/>
        <w:jc w:val="both"/>
      </w:pPr>
      <w:r>
        <w:t xml:space="preserve">договорам  социального  найма либо </w:t>
      </w:r>
      <w:proofErr w:type="gramStart"/>
      <w:r>
        <w:t>собственниками</w:t>
      </w:r>
      <w:proofErr w:type="gramEnd"/>
      <w:r>
        <w:t xml:space="preserve"> которых они являются (при</w:t>
      </w:r>
    </w:p>
    <w:p w:rsidR="00264942" w:rsidRDefault="00264942">
      <w:pPr>
        <w:pStyle w:val="ConsPlusNonformat"/>
        <w:jc w:val="both"/>
      </w:pPr>
      <w:proofErr w:type="gramStart"/>
      <w:r>
        <w:t>наличии</w:t>
      </w:r>
      <w:proofErr w:type="gramEnd"/>
      <w:r>
        <w:t>), _________________________________________________________________</w:t>
      </w:r>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r>
        <w:t xml:space="preserve">    Основание включения в список __________________________________________</w:t>
      </w:r>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proofErr w:type="gramStart"/>
      <w:r>
        <w:t>(отсутствие в собственности либо на ином праве жилого помещения,</w:t>
      </w:r>
      <w:proofErr w:type="gramEnd"/>
    </w:p>
    <w:p w:rsidR="00264942" w:rsidRDefault="00264942">
      <w:pPr>
        <w:pStyle w:val="ConsPlusNonformat"/>
        <w:jc w:val="both"/>
      </w:pPr>
      <w:proofErr w:type="gramStart"/>
      <w:r>
        <w:t>невозможность проживания в жилом помещении (проживание в жилом помещении</w:t>
      </w:r>
      <w:proofErr w:type="gramEnd"/>
    </w:p>
    <w:p w:rsidR="00264942" w:rsidRDefault="00264942">
      <w:pPr>
        <w:pStyle w:val="ConsPlusNonformat"/>
        <w:jc w:val="both"/>
      </w:pPr>
      <w:r>
        <w:t xml:space="preserve">  лиц, лишенных родительских прав в отношении детей-сирот и лиц из числа</w:t>
      </w:r>
    </w:p>
    <w:p w:rsidR="00264942" w:rsidRDefault="00264942">
      <w:pPr>
        <w:pStyle w:val="ConsPlusNonformat"/>
        <w:jc w:val="both"/>
      </w:pPr>
      <w:proofErr w:type="gramStart"/>
      <w:r>
        <w:t>детей-сирот, или лиц, страдающих тяжелой формой хронических заболеваний),</w:t>
      </w:r>
      <w:proofErr w:type="gramEnd"/>
    </w:p>
    <w:p w:rsidR="00264942" w:rsidRDefault="00264942">
      <w:pPr>
        <w:pStyle w:val="ConsPlusNonformat"/>
        <w:jc w:val="both"/>
      </w:pPr>
      <w:r>
        <w:t xml:space="preserve">   жилые помещения непригодны для постоянного проживания или не отвечают</w:t>
      </w:r>
    </w:p>
    <w:p w:rsidR="00264942" w:rsidRDefault="00264942">
      <w:pPr>
        <w:pStyle w:val="ConsPlusNonformat"/>
        <w:jc w:val="both"/>
      </w:pPr>
      <w:r>
        <w:t xml:space="preserve">   установленным для жилых помещений санитарным и техническим правилам и</w:t>
      </w:r>
    </w:p>
    <w:p w:rsidR="00264942" w:rsidRDefault="00264942">
      <w:pPr>
        <w:pStyle w:val="ConsPlusNonformat"/>
        <w:jc w:val="both"/>
      </w:pPr>
      <w:r>
        <w:t xml:space="preserve">    нормам, общая площадь жилого помещения, приходящаяся на одно лицо,</w:t>
      </w:r>
    </w:p>
    <w:p w:rsidR="00264942" w:rsidRDefault="00264942">
      <w:pPr>
        <w:pStyle w:val="ConsPlusNonformat"/>
        <w:jc w:val="both"/>
      </w:pPr>
      <w:proofErr w:type="gramStart"/>
      <w:r>
        <w:t>проживающее</w:t>
      </w:r>
      <w:proofErr w:type="gramEnd"/>
      <w:r>
        <w:t xml:space="preserve"> в данном жилом помещении, менее учетной нормы площади жилого</w:t>
      </w:r>
    </w:p>
    <w:p w:rsidR="00264942" w:rsidRDefault="00264942">
      <w:pPr>
        <w:pStyle w:val="ConsPlusNonformat"/>
        <w:jc w:val="both"/>
      </w:pPr>
      <w:r>
        <w:t xml:space="preserve">                                помещения)</w:t>
      </w:r>
    </w:p>
    <w:p w:rsidR="00264942" w:rsidRDefault="00264942">
      <w:pPr>
        <w:pStyle w:val="ConsPlusNonformat"/>
        <w:jc w:val="both"/>
      </w:pPr>
      <w:r>
        <w:t xml:space="preserve">    Основание получения жилого помещения __________________________________</w:t>
      </w:r>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proofErr w:type="gramStart"/>
      <w:r>
        <w:t>(год окончания пребывания в образовательных организациях, учреждениях</w:t>
      </w:r>
      <w:proofErr w:type="gramEnd"/>
    </w:p>
    <w:p w:rsidR="00264942" w:rsidRDefault="00264942">
      <w:pPr>
        <w:pStyle w:val="ConsPlusNonformat"/>
        <w:jc w:val="both"/>
      </w:pPr>
      <w:r>
        <w:t xml:space="preserve"> социального обслуживания населения, </w:t>
      </w:r>
      <w:proofErr w:type="gramStart"/>
      <w:r>
        <w:t>учреждениях</w:t>
      </w:r>
      <w:proofErr w:type="gramEnd"/>
      <w:r>
        <w:t xml:space="preserve"> системы здравоохранения,</w:t>
      </w:r>
    </w:p>
    <w:p w:rsidR="00264942" w:rsidRDefault="00264942">
      <w:pPr>
        <w:pStyle w:val="ConsPlusNonformat"/>
        <w:jc w:val="both"/>
      </w:pPr>
      <w:r>
        <w:t xml:space="preserve"> иных учреждениях, год завершения получения профессионального образования,</w:t>
      </w:r>
    </w:p>
    <w:p w:rsidR="00264942" w:rsidRDefault="00264942">
      <w:pPr>
        <w:pStyle w:val="ConsPlusNonformat"/>
        <w:jc w:val="both"/>
      </w:pPr>
      <w:r>
        <w:t xml:space="preserve">   окончания прохождения военной службы по призыву, окончания отбывания</w:t>
      </w:r>
    </w:p>
    <w:p w:rsidR="00264942" w:rsidRDefault="00264942">
      <w:pPr>
        <w:pStyle w:val="ConsPlusNonformat"/>
        <w:jc w:val="both"/>
      </w:pPr>
      <w:r>
        <w:t xml:space="preserve">                  наказания в исправительных учреждениях)</w:t>
      </w:r>
    </w:p>
    <w:p w:rsidR="00264942" w:rsidRDefault="00264942">
      <w:pPr>
        <w:pStyle w:val="ConsPlusNonformat"/>
        <w:jc w:val="both"/>
      </w:pPr>
      <w:r>
        <w:t xml:space="preserve">    Вывод _________________________________________________________________</w:t>
      </w:r>
    </w:p>
    <w:p w:rsidR="00264942" w:rsidRDefault="00264942">
      <w:pPr>
        <w:pStyle w:val="ConsPlusNonformat"/>
        <w:jc w:val="both"/>
      </w:pPr>
      <w:r>
        <w:t>___________________________________________________________________________</w:t>
      </w:r>
    </w:p>
    <w:p w:rsidR="00264942" w:rsidRDefault="00264942">
      <w:pPr>
        <w:pStyle w:val="ConsPlusNonformat"/>
        <w:jc w:val="both"/>
      </w:pPr>
      <w:proofErr w:type="gramStart"/>
      <w:r>
        <w:t>(включить или отказать во включении в список детей-сирот и детей,</w:t>
      </w:r>
      <w:proofErr w:type="gramEnd"/>
    </w:p>
    <w:p w:rsidR="00264942" w:rsidRDefault="00264942">
      <w:pPr>
        <w:pStyle w:val="ConsPlusNonformat"/>
        <w:jc w:val="both"/>
      </w:pPr>
      <w:r>
        <w:t xml:space="preserve">  оставшихся без попечения родителей, а также лиц из числа детей-сирот и</w:t>
      </w:r>
    </w:p>
    <w:p w:rsidR="00264942" w:rsidRDefault="00264942">
      <w:pPr>
        <w:pStyle w:val="ConsPlusNonformat"/>
        <w:jc w:val="both"/>
      </w:pPr>
      <w:r>
        <w:t xml:space="preserve">  детей, оставшихся без попечения родителей, которые подлежат обеспечению</w:t>
      </w:r>
    </w:p>
    <w:p w:rsidR="00264942" w:rsidRDefault="00264942">
      <w:pPr>
        <w:pStyle w:val="ConsPlusNonformat"/>
        <w:jc w:val="both"/>
      </w:pPr>
      <w:r>
        <w:t xml:space="preserve">                            жилыми помещениями)</w:t>
      </w:r>
    </w:p>
    <w:p w:rsidR="00264942" w:rsidRDefault="00264942">
      <w:pPr>
        <w:pStyle w:val="ConsPlusNonformat"/>
        <w:jc w:val="both"/>
      </w:pPr>
    </w:p>
    <w:p w:rsidR="00264942" w:rsidRDefault="00264942">
      <w:pPr>
        <w:pStyle w:val="ConsPlusNonformat"/>
        <w:jc w:val="both"/>
      </w:pPr>
      <w:r>
        <w:t>Руководитель органа местного</w:t>
      </w:r>
    </w:p>
    <w:p w:rsidR="00264942" w:rsidRDefault="00264942">
      <w:pPr>
        <w:pStyle w:val="ConsPlusNonformat"/>
        <w:jc w:val="both"/>
      </w:pPr>
      <w:r>
        <w:t>самоуправления городского округа,</w:t>
      </w:r>
    </w:p>
    <w:p w:rsidR="00264942" w:rsidRDefault="00264942">
      <w:pPr>
        <w:pStyle w:val="ConsPlusNonformat"/>
        <w:jc w:val="both"/>
      </w:pPr>
      <w:r>
        <w:t>муниципального района области         _________________________ И.О.Фамилия</w:t>
      </w:r>
    </w:p>
    <w:p w:rsidR="00264942" w:rsidRDefault="00264942">
      <w:pPr>
        <w:pStyle w:val="ConsPlusNonformat"/>
        <w:jc w:val="both"/>
      </w:pPr>
      <w:r>
        <w:t xml:space="preserve">                                             (подпись)</w:t>
      </w:r>
    </w:p>
    <w:p w:rsidR="00264942" w:rsidRDefault="00264942">
      <w:pPr>
        <w:pStyle w:val="ConsPlusNonformat"/>
        <w:jc w:val="both"/>
      </w:pPr>
      <w:r>
        <w:t xml:space="preserve">    --------------------------------</w:t>
      </w:r>
    </w:p>
    <w:p w:rsidR="00264942" w:rsidRDefault="00264942">
      <w:pPr>
        <w:pStyle w:val="ConsPlusNonformat"/>
        <w:jc w:val="both"/>
      </w:pPr>
      <w:bookmarkStart w:id="28" w:name="P502"/>
      <w:bookmarkEnd w:id="28"/>
      <w:r>
        <w:t>&lt;*&gt;   -   представляется   на  бланке  органа  местного  самоуправления</w:t>
      </w:r>
    </w:p>
    <w:p w:rsidR="00264942" w:rsidRDefault="00264942">
      <w:pPr>
        <w:pStyle w:val="ConsPlusNonformat"/>
        <w:jc w:val="both"/>
      </w:pPr>
      <w:r>
        <w:t>городского округа, муниципального района области.</w:t>
      </w:r>
    </w:p>
    <w:p w:rsidR="00264942" w:rsidRDefault="00264942">
      <w:pPr>
        <w:pStyle w:val="ConsPlusNormal"/>
        <w:jc w:val="right"/>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right"/>
      </w:pPr>
      <w:r>
        <w:t>Приложение N 5</w:t>
      </w:r>
    </w:p>
    <w:p w:rsidR="00264942" w:rsidRDefault="00264942">
      <w:pPr>
        <w:pStyle w:val="ConsPlusNormal"/>
        <w:jc w:val="right"/>
      </w:pPr>
      <w:r>
        <w:t>к Положению</w:t>
      </w:r>
    </w:p>
    <w:p w:rsidR="00264942" w:rsidRDefault="00264942">
      <w:pPr>
        <w:pStyle w:val="ConsPlusNormal"/>
        <w:jc w:val="right"/>
      </w:pPr>
      <w:r>
        <w:t>об обеспечении жилыми помещениями</w:t>
      </w:r>
    </w:p>
    <w:p w:rsidR="00264942" w:rsidRDefault="00264942">
      <w:pPr>
        <w:pStyle w:val="ConsPlusNormal"/>
        <w:jc w:val="right"/>
      </w:pPr>
      <w:r>
        <w:t>детей-сирот и детей, оставшихся</w:t>
      </w:r>
    </w:p>
    <w:p w:rsidR="00264942" w:rsidRDefault="00264942">
      <w:pPr>
        <w:pStyle w:val="ConsPlusNormal"/>
        <w:jc w:val="right"/>
      </w:pPr>
      <w:r>
        <w:t>без попечения родителей, а также</w:t>
      </w:r>
    </w:p>
    <w:p w:rsidR="00264942" w:rsidRDefault="00264942">
      <w:pPr>
        <w:pStyle w:val="ConsPlusNormal"/>
        <w:jc w:val="right"/>
      </w:pPr>
      <w:r>
        <w:t>лиц из числа детей-сирот и детей,</w:t>
      </w:r>
    </w:p>
    <w:p w:rsidR="00264942" w:rsidRDefault="00264942">
      <w:pPr>
        <w:pStyle w:val="ConsPlusNormal"/>
        <w:jc w:val="right"/>
      </w:pPr>
      <w:r>
        <w:t>оставшихся без попечения родителей</w:t>
      </w:r>
    </w:p>
    <w:p w:rsidR="00264942" w:rsidRDefault="00264942">
      <w:pPr>
        <w:pStyle w:val="ConsPlusNormal"/>
        <w:jc w:val="center"/>
      </w:pPr>
      <w:r>
        <w:t>Список изменяющих документов</w:t>
      </w:r>
    </w:p>
    <w:p w:rsidR="00264942" w:rsidRDefault="00264942">
      <w:pPr>
        <w:pStyle w:val="ConsPlusNormal"/>
        <w:jc w:val="center"/>
      </w:pPr>
      <w:proofErr w:type="gramStart"/>
      <w:r>
        <w:t xml:space="preserve">(в ред. </w:t>
      </w:r>
      <w:hyperlink r:id="rId106" w:history="1">
        <w:r>
          <w:rPr>
            <w:color w:val="0000FF"/>
          </w:rPr>
          <w:t>Постановления</w:t>
        </w:r>
      </w:hyperlink>
      <w:r>
        <w:t xml:space="preserve"> Правительства Новгородской области</w:t>
      </w:r>
      <w:proofErr w:type="gramEnd"/>
    </w:p>
    <w:p w:rsidR="00264942" w:rsidRDefault="00264942">
      <w:pPr>
        <w:pStyle w:val="ConsPlusNormal"/>
        <w:jc w:val="center"/>
      </w:pPr>
      <w:r>
        <w:t>от 07.05.2015 N 192)</w:t>
      </w:r>
    </w:p>
    <w:p w:rsidR="00264942" w:rsidRDefault="00264942">
      <w:pPr>
        <w:sectPr w:rsidR="00264942">
          <w:pgSz w:w="11905" w:h="16838"/>
          <w:pgMar w:top="1134" w:right="850" w:bottom="1134" w:left="1701" w:header="0" w:footer="0" w:gutter="0"/>
          <w:cols w:space="720"/>
        </w:sectPr>
      </w:pPr>
    </w:p>
    <w:p w:rsidR="00264942" w:rsidRDefault="00264942">
      <w:pPr>
        <w:pStyle w:val="ConsPlusNormal"/>
        <w:jc w:val="both"/>
      </w:pPr>
    </w:p>
    <w:p w:rsidR="00264942" w:rsidRDefault="00264942">
      <w:pPr>
        <w:pStyle w:val="ConsPlusNonformat"/>
        <w:jc w:val="both"/>
      </w:pPr>
      <w:bookmarkStart w:id="29" w:name="P520"/>
      <w:bookmarkEnd w:id="29"/>
      <w:r>
        <w:t xml:space="preserve">                                ИНФОРМАЦИЯ</w:t>
      </w:r>
    </w:p>
    <w:p w:rsidR="00264942" w:rsidRDefault="00264942">
      <w:pPr>
        <w:pStyle w:val="ConsPlusNonformat"/>
        <w:jc w:val="both"/>
      </w:pPr>
      <w:r>
        <w:t xml:space="preserve">       об изменении сведений о детях-сиротах и детях, оставшихся </w:t>
      </w:r>
      <w:proofErr w:type="gramStart"/>
      <w:r>
        <w:t>без</w:t>
      </w:r>
      <w:proofErr w:type="gramEnd"/>
    </w:p>
    <w:p w:rsidR="00264942" w:rsidRDefault="00264942">
      <w:pPr>
        <w:pStyle w:val="ConsPlusNonformat"/>
        <w:jc w:val="both"/>
      </w:pPr>
      <w:r>
        <w:t xml:space="preserve">попечения родителей, а также </w:t>
      </w:r>
      <w:proofErr w:type="gramStart"/>
      <w:r>
        <w:t>лицах</w:t>
      </w:r>
      <w:proofErr w:type="gramEnd"/>
      <w:r>
        <w:t xml:space="preserve"> из числа детей-сирот и детей, оставшихся</w:t>
      </w:r>
    </w:p>
    <w:p w:rsidR="00264942" w:rsidRDefault="00264942">
      <w:pPr>
        <w:pStyle w:val="ConsPlusNonformat"/>
        <w:jc w:val="both"/>
      </w:pPr>
      <w:r>
        <w:t>без попечения родителей, включенных в список, которые подлежат обеспечению</w:t>
      </w:r>
    </w:p>
    <w:p w:rsidR="00264942" w:rsidRDefault="00264942">
      <w:pPr>
        <w:pStyle w:val="ConsPlusNonformat"/>
        <w:jc w:val="both"/>
      </w:pPr>
      <w:r>
        <w:t xml:space="preserve">                            жилыми помещениями </w:t>
      </w:r>
      <w:hyperlink w:anchor="P569" w:history="1">
        <w:r>
          <w:rPr>
            <w:color w:val="0000FF"/>
          </w:rPr>
          <w:t>&lt;*&gt;</w:t>
        </w:r>
      </w:hyperlink>
    </w:p>
    <w:p w:rsidR="00264942" w:rsidRDefault="00264942">
      <w:pPr>
        <w:pStyle w:val="ConsPlusNonformat"/>
        <w:jc w:val="both"/>
      </w:pPr>
    </w:p>
    <w:p w:rsidR="00264942" w:rsidRDefault="00264942">
      <w:pPr>
        <w:pStyle w:val="ConsPlusNonformat"/>
        <w:jc w:val="both"/>
      </w:pPr>
      <w:r>
        <w:t xml:space="preserve">                  за _______________ квартал 20___ года</w:t>
      </w:r>
    </w:p>
    <w:p w:rsidR="00264942" w:rsidRDefault="002649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020"/>
        <w:gridCol w:w="850"/>
        <w:gridCol w:w="1531"/>
        <w:gridCol w:w="2551"/>
        <w:gridCol w:w="2268"/>
        <w:gridCol w:w="850"/>
      </w:tblGrid>
      <w:tr w:rsidR="00264942">
        <w:tc>
          <w:tcPr>
            <w:tcW w:w="567" w:type="dxa"/>
          </w:tcPr>
          <w:p w:rsidR="00264942" w:rsidRDefault="0026494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20" w:type="dxa"/>
          </w:tcPr>
          <w:p w:rsidR="00264942" w:rsidRDefault="00264942">
            <w:pPr>
              <w:pStyle w:val="ConsPlusNormal"/>
              <w:jc w:val="center"/>
            </w:pPr>
            <w:r>
              <w:t>ФИО</w:t>
            </w:r>
          </w:p>
        </w:tc>
        <w:tc>
          <w:tcPr>
            <w:tcW w:w="850" w:type="dxa"/>
          </w:tcPr>
          <w:p w:rsidR="00264942" w:rsidRDefault="00264942">
            <w:pPr>
              <w:pStyle w:val="ConsPlusNormal"/>
              <w:jc w:val="center"/>
            </w:pPr>
            <w:r>
              <w:t>Дата рождения</w:t>
            </w:r>
          </w:p>
        </w:tc>
        <w:tc>
          <w:tcPr>
            <w:tcW w:w="1531" w:type="dxa"/>
          </w:tcPr>
          <w:p w:rsidR="00264942" w:rsidRDefault="00264942">
            <w:pPr>
              <w:pStyle w:val="ConsPlusNormal"/>
              <w:jc w:val="center"/>
            </w:pPr>
            <w:r>
              <w:t>Сведения об изменении ФИО</w:t>
            </w:r>
          </w:p>
        </w:tc>
        <w:tc>
          <w:tcPr>
            <w:tcW w:w="2551" w:type="dxa"/>
          </w:tcPr>
          <w:p w:rsidR="00264942" w:rsidRDefault="00264942">
            <w:pPr>
              <w:pStyle w:val="ConsPlusNormal"/>
              <w:jc w:val="center"/>
            </w:pPr>
            <w:r>
              <w:t>Сведения об изменении основания предоставления жилого помещения</w:t>
            </w:r>
          </w:p>
        </w:tc>
        <w:tc>
          <w:tcPr>
            <w:tcW w:w="2268" w:type="dxa"/>
          </w:tcPr>
          <w:p w:rsidR="00264942" w:rsidRDefault="00264942">
            <w:pPr>
              <w:pStyle w:val="ConsPlusNormal"/>
              <w:jc w:val="center"/>
            </w:pPr>
            <w:r>
              <w:t>Сведения об изменении года предоставления жилого помещения</w:t>
            </w:r>
          </w:p>
        </w:tc>
        <w:tc>
          <w:tcPr>
            <w:tcW w:w="850" w:type="dxa"/>
          </w:tcPr>
          <w:p w:rsidR="00264942" w:rsidRDefault="00264942">
            <w:pPr>
              <w:pStyle w:val="ConsPlusNormal"/>
              <w:jc w:val="center"/>
            </w:pPr>
            <w:r>
              <w:t>Примечание</w:t>
            </w:r>
          </w:p>
        </w:tc>
      </w:tr>
      <w:tr w:rsidR="00264942">
        <w:tc>
          <w:tcPr>
            <w:tcW w:w="567" w:type="dxa"/>
          </w:tcPr>
          <w:p w:rsidR="00264942" w:rsidRDefault="00264942">
            <w:pPr>
              <w:pStyle w:val="ConsPlusNormal"/>
              <w:jc w:val="center"/>
            </w:pPr>
            <w:r>
              <w:t>1</w:t>
            </w:r>
          </w:p>
        </w:tc>
        <w:tc>
          <w:tcPr>
            <w:tcW w:w="1020" w:type="dxa"/>
          </w:tcPr>
          <w:p w:rsidR="00264942" w:rsidRDefault="00264942">
            <w:pPr>
              <w:pStyle w:val="ConsPlusNormal"/>
              <w:jc w:val="center"/>
            </w:pPr>
            <w:r>
              <w:t>2</w:t>
            </w:r>
          </w:p>
        </w:tc>
        <w:tc>
          <w:tcPr>
            <w:tcW w:w="850" w:type="dxa"/>
          </w:tcPr>
          <w:p w:rsidR="00264942" w:rsidRDefault="00264942">
            <w:pPr>
              <w:pStyle w:val="ConsPlusNormal"/>
              <w:jc w:val="center"/>
            </w:pPr>
            <w:r>
              <w:t>3</w:t>
            </w:r>
          </w:p>
        </w:tc>
        <w:tc>
          <w:tcPr>
            <w:tcW w:w="1531" w:type="dxa"/>
          </w:tcPr>
          <w:p w:rsidR="00264942" w:rsidRDefault="00264942">
            <w:pPr>
              <w:pStyle w:val="ConsPlusNormal"/>
              <w:jc w:val="center"/>
            </w:pPr>
            <w:r>
              <w:t>4</w:t>
            </w:r>
          </w:p>
        </w:tc>
        <w:tc>
          <w:tcPr>
            <w:tcW w:w="2551" w:type="dxa"/>
          </w:tcPr>
          <w:p w:rsidR="00264942" w:rsidRDefault="00264942">
            <w:pPr>
              <w:pStyle w:val="ConsPlusNormal"/>
              <w:jc w:val="center"/>
            </w:pPr>
            <w:r>
              <w:t>5</w:t>
            </w:r>
          </w:p>
        </w:tc>
        <w:tc>
          <w:tcPr>
            <w:tcW w:w="2268" w:type="dxa"/>
          </w:tcPr>
          <w:p w:rsidR="00264942" w:rsidRDefault="00264942">
            <w:pPr>
              <w:pStyle w:val="ConsPlusNormal"/>
              <w:jc w:val="center"/>
            </w:pPr>
            <w:r>
              <w:t>6</w:t>
            </w:r>
          </w:p>
        </w:tc>
        <w:tc>
          <w:tcPr>
            <w:tcW w:w="850" w:type="dxa"/>
          </w:tcPr>
          <w:p w:rsidR="00264942" w:rsidRDefault="00264942">
            <w:pPr>
              <w:pStyle w:val="ConsPlusNormal"/>
              <w:jc w:val="center"/>
            </w:pPr>
            <w:r>
              <w:t>8</w:t>
            </w:r>
          </w:p>
        </w:tc>
      </w:tr>
      <w:tr w:rsidR="00264942">
        <w:tc>
          <w:tcPr>
            <w:tcW w:w="567" w:type="dxa"/>
          </w:tcPr>
          <w:p w:rsidR="00264942" w:rsidRDefault="00264942">
            <w:pPr>
              <w:pStyle w:val="ConsPlusNormal"/>
            </w:pPr>
            <w:r>
              <w:t>1.</w:t>
            </w:r>
          </w:p>
        </w:tc>
        <w:tc>
          <w:tcPr>
            <w:tcW w:w="1020" w:type="dxa"/>
          </w:tcPr>
          <w:p w:rsidR="00264942" w:rsidRDefault="00264942">
            <w:pPr>
              <w:pStyle w:val="ConsPlusNormal"/>
              <w:jc w:val="both"/>
            </w:pPr>
          </w:p>
        </w:tc>
        <w:tc>
          <w:tcPr>
            <w:tcW w:w="850" w:type="dxa"/>
          </w:tcPr>
          <w:p w:rsidR="00264942" w:rsidRDefault="00264942">
            <w:pPr>
              <w:pStyle w:val="ConsPlusNormal"/>
              <w:jc w:val="both"/>
            </w:pPr>
          </w:p>
        </w:tc>
        <w:tc>
          <w:tcPr>
            <w:tcW w:w="1531" w:type="dxa"/>
          </w:tcPr>
          <w:p w:rsidR="00264942" w:rsidRDefault="00264942">
            <w:pPr>
              <w:pStyle w:val="ConsPlusNormal"/>
              <w:jc w:val="both"/>
            </w:pPr>
          </w:p>
        </w:tc>
        <w:tc>
          <w:tcPr>
            <w:tcW w:w="2551" w:type="dxa"/>
          </w:tcPr>
          <w:p w:rsidR="00264942" w:rsidRDefault="00264942">
            <w:pPr>
              <w:pStyle w:val="ConsPlusNormal"/>
              <w:jc w:val="both"/>
            </w:pPr>
          </w:p>
        </w:tc>
        <w:tc>
          <w:tcPr>
            <w:tcW w:w="2268" w:type="dxa"/>
          </w:tcPr>
          <w:p w:rsidR="00264942" w:rsidRDefault="00264942">
            <w:pPr>
              <w:pStyle w:val="ConsPlusNormal"/>
              <w:jc w:val="both"/>
            </w:pPr>
          </w:p>
        </w:tc>
        <w:tc>
          <w:tcPr>
            <w:tcW w:w="850" w:type="dxa"/>
          </w:tcPr>
          <w:p w:rsidR="00264942" w:rsidRDefault="00264942">
            <w:pPr>
              <w:pStyle w:val="ConsPlusNormal"/>
              <w:jc w:val="both"/>
            </w:pPr>
          </w:p>
        </w:tc>
      </w:tr>
      <w:tr w:rsidR="00264942">
        <w:tc>
          <w:tcPr>
            <w:tcW w:w="567" w:type="dxa"/>
          </w:tcPr>
          <w:p w:rsidR="00264942" w:rsidRDefault="00264942">
            <w:pPr>
              <w:pStyle w:val="ConsPlusNormal"/>
            </w:pPr>
            <w:r>
              <w:t>2.</w:t>
            </w:r>
          </w:p>
        </w:tc>
        <w:tc>
          <w:tcPr>
            <w:tcW w:w="1020" w:type="dxa"/>
          </w:tcPr>
          <w:p w:rsidR="00264942" w:rsidRDefault="00264942">
            <w:pPr>
              <w:pStyle w:val="ConsPlusNormal"/>
              <w:jc w:val="both"/>
            </w:pPr>
          </w:p>
        </w:tc>
        <w:tc>
          <w:tcPr>
            <w:tcW w:w="850" w:type="dxa"/>
          </w:tcPr>
          <w:p w:rsidR="00264942" w:rsidRDefault="00264942">
            <w:pPr>
              <w:pStyle w:val="ConsPlusNormal"/>
              <w:jc w:val="both"/>
            </w:pPr>
          </w:p>
        </w:tc>
        <w:tc>
          <w:tcPr>
            <w:tcW w:w="1531" w:type="dxa"/>
          </w:tcPr>
          <w:p w:rsidR="00264942" w:rsidRDefault="00264942">
            <w:pPr>
              <w:pStyle w:val="ConsPlusNormal"/>
              <w:jc w:val="both"/>
            </w:pPr>
          </w:p>
        </w:tc>
        <w:tc>
          <w:tcPr>
            <w:tcW w:w="2551" w:type="dxa"/>
          </w:tcPr>
          <w:p w:rsidR="00264942" w:rsidRDefault="00264942">
            <w:pPr>
              <w:pStyle w:val="ConsPlusNormal"/>
              <w:jc w:val="both"/>
            </w:pPr>
          </w:p>
        </w:tc>
        <w:tc>
          <w:tcPr>
            <w:tcW w:w="2268" w:type="dxa"/>
          </w:tcPr>
          <w:p w:rsidR="00264942" w:rsidRDefault="00264942">
            <w:pPr>
              <w:pStyle w:val="ConsPlusNormal"/>
              <w:jc w:val="both"/>
            </w:pPr>
          </w:p>
        </w:tc>
        <w:tc>
          <w:tcPr>
            <w:tcW w:w="850" w:type="dxa"/>
          </w:tcPr>
          <w:p w:rsidR="00264942" w:rsidRDefault="00264942">
            <w:pPr>
              <w:pStyle w:val="ConsPlusNormal"/>
              <w:jc w:val="both"/>
            </w:pPr>
          </w:p>
        </w:tc>
      </w:tr>
      <w:tr w:rsidR="00264942">
        <w:tc>
          <w:tcPr>
            <w:tcW w:w="567" w:type="dxa"/>
          </w:tcPr>
          <w:p w:rsidR="00264942" w:rsidRDefault="00264942">
            <w:pPr>
              <w:pStyle w:val="ConsPlusNormal"/>
            </w:pPr>
            <w:r>
              <w:t>3.</w:t>
            </w:r>
          </w:p>
        </w:tc>
        <w:tc>
          <w:tcPr>
            <w:tcW w:w="1020" w:type="dxa"/>
          </w:tcPr>
          <w:p w:rsidR="00264942" w:rsidRDefault="00264942">
            <w:pPr>
              <w:pStyle w:val="ConsPlusNormal"/>
              <w:jc w:val="both"/>
            </w:pPr>
          </w:p>
        </w:tc>
        <w:tc>
          <w:tcPr>
            <w:tcW w:w="850" w:type="dxa"/>
          </w:tcPr>
          <w:p w:rsidR="00264942" w:rsidRDefault="00264942">
            <w:pPr>
              <w:pStyle w:val="ConsPlusNormal"/>
              <w:jc w:val="both"/>
            </w:pPr>
          </w:p>
        </w:tc>
        <w:tc>
          <w:tcPr>
            <w:tcW w:w="1531" w:type="dxa"/>
          </w:tcPr>
          <w:p w:rsidR="00264942" w:rsidRDefault="00264942">
            <w:pPr>
              <w:pStyle w:val="ConsPlusNormal"/>
              <w:jc w:val="both"/>
            </w:pPr>
          </w:p>
        </w:tc>
        <w:tc>
          <w:tcPr>
            <w:tcW w:w="2551" w:type="dxa"/>
          </w:tcPr>
          <w:p w:rsidR="00264942" w:rsidRDefault="00264942">
            <w:pPr>
              <w:pStyle w:val="ConsPlusNormal"/>
              <w:jc w:val="both"/>
            </w:pPr>
          </w:p>
        </w:tc>
        <w:tc>
          <w:tcPr>
            <w:tcW w:w="2268" w:type="dxa"/>
          </w:tcPr>
          <w:p w:rsidR="00264942" w:rsidRDefault="00264942">
            <w:pPr>
              <w:pStyle w:val="ConsPlusNormal"/>
              <w:jc w:val="both"/>
            </w:pPr>
          </w:p>
        </w:tc>
        <w:tc>
          <w:tcPr>
            <w:tcW w:w="850" w:type="dxa"/>
          </w:tcPr>
          <w:p w:rsidR="00264942" w:rsidRDefault="00264942">
            <w:pPr>
              <w:pStyle w:val="ConsPlusNormal"/>
              <w:jc w:val="both"/>
            </w:pPr>
          </w:p>
        </w:tc>
      </w:tr>
    </w:tbl>
    <w:p w:rsidR="00264942" w:rsidRDefault="00264942">
      <w:pPr>
        <w:pStyle w:val="ConsPlusNormal"/>
        <w:jc w:val="both"/>
      </w:pPr>
    </w:p>
    <w:p w:rsidR="00264942" w:rsidRDefault="00264942">
      <w:pPr>
        <w:pStyle w:val="ConsPlusNonformat"/>
        <w:jc w:val="both"/>
      </w:pPr>
      <w:r>
        <w:t>Руководитель органа местного</w:t>
      </w:r>
    </w:p>
    <w:p w:rsidR="00264942" w:rsidRDefault="00264942">
      <w:pPr>
        <w:pStyle w:val="ConsPlusNonformat"/>
        <w:jc w:val="both"/>
      </w:pPr>
      <w:r>
        <w:t>самоуправления городского округа,</w:t>
      </w:r>
    </w:p>
    <w:p w:rsidR="00264942" w:rsidRDefault="00264942">
      <w:pPr>
        <w:pStyle w:val="ConsPlusNonformat"/>
        <w:jc w:val="both"/>
      </w:pPr>
      <w:r>
        <w:t>муниципального района области          __________________       И.О.Фамилия</w:t>
      </w:r>
    </w:p>
    <w:p w:rsidR="00264942" w:rsidRDefault="00264942">
      <w:pPr>
        <w:pStyle w:val="ConsPlusNonformat"/>
        <w:jc w:val="both"/>
      </w:pPr>
      <w:r>
        <w:t xml:space="preserve">                                           (подпись)</w:t>
      </w:r>
    </w:p>
    <w:p w:rsidR="00264942" w:rsidRDefault="00264942">
      <w:pPr>
        <w:pStyle w:val="ConsPlusNonformat"/>
        <w:jc w:val="both"/>
      </w:pPr>
      <w:r>
        <w:t xml:space="preserve">    --------------------------------</w:t>
      </w:r>
    </w:p>
    <w:p w:rsidR="00264942" w:rsidRDefault="00264942">
      <w:pPr>
        <w:pStyle w:val="ConsPlusNonformat"/>
        <w:jc w:val="both"/>
      </w:pPr>
      <w:bookmarkStart w:id="30" w:name="P569"/>
      <w:bookmarkEnd w:id="30"/>
      <w:r>
        <w:t>&lt;*&gt;  представляется  на  бланке  органа  местного самоуправления городского</w:t>
      </w:r>
    </w:p>
    <w:p w:rsidR="00264942" w:rsidRDefault="00264942">
      <w:pPr>
        <w:pStyle w:val="ConsPlusNonformat"/>
        <w:jc w:val="both"/>
      </w:pPr>
      <w:r>
        <w:t xml:space="preserve">     округа, муниципального района области.</w:t>
      </w: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both"/>
      </w:pPr>
    </w:p>
    <w:p w:rsidR="00264942" w:rsidRDefault="00264942">
      <w:pPr>
        <w:pStyle w:val="ConsPlusNormal"/>
        <w:jc w:val="right"/>
      </w:pPr>
      <w:r>
        <w:t>Приложение N 6</w:t>
      </w:r>
    </w:p>
    <w:p w:rsidR="00264942" w:rsidRDefault="00264942">
      <w:pPr>
        <w:pStyle w:val="ConsPlusNormal"/>
        <w:jc w:val="right"/>
      </w:pPr>
      <w:r>
        <w:t>к Положению</w:t>
      </w:r>
    </w:p>
    <w:p w:rsidR="00264942" w:rsidRDefault="00264942">
      <w:pPr>
        <w:pStyle w:val="ConsPlusNormal"/>
        <w:jc w:val="right"/>
      </w:pPr>
      <w:r>
        <w:t>об обеспечении жилыми помещениями</w:t>
      </w:r>
    </w:p>
    <w:p w:rsidR="00264942" w:rsidRDefault="00264942">
      <w:pPr>
        <w:pStyle w:val="ConsPlusNormal"/>
        <w:jc w:val="right"/>
      </w:pPr>
      <w:r>
        <w:t>детей-сирот и детей, оставшихся</w:t>
      </w:r>
    </w:p>
    <w:p w:rsidR="00264942" w:rsidRDefault="00264942">
      <w:pPr>
        <w:pStyle w:val="ConsPlusNormal"/>
        <w:jc w:val="right"/>
      </w:pPr>
      <w:r>
        <w:t>без попечения родителей, а также</w:t>
      </w:r>
    </w:p>
    <w:p w:rsidR="00264942" w:rsidRDefault="00264942">
      <w:pPr>
        <w:pStyle w:val="ConsPlusNormal"/>
        <w:jc w:val="right"/>
      </w:pPr>
      <w:r>
        <w:t>лиц из числа детей-сирот и детей,</w:t>
      </w:r>
    </w:p>
    <w:p w:rsidR="00264942" w:rsidRDefault="00264942">
      <w:pPr>
        <w:pStyle w:val="ConsPlusNormal"/>
        <w:jc w:val="right"/>
      </w:pPr>
      <w:r>
        <w:t>оставшихся без попечения родителей</w:t>
      </w:r>
    </w:p>
    <w:p w:rsidR="00264942" w:rsidRDefault="00264942">
      <w:pPr>
        <w:pStyle w:val="ConsPlusNormal"/>
        <w:jc w:val="both"/>
      </w:pPr>
    </w:p>
    <w:p w:rsidR="00264942" w:rsidRDefault="00264942">
      <w:pPr>
        <w:pStyle w:val="ConsPlusNonformat"/>
        <w:jc w:val="both"/>
      </w:pPr>
      <w:bookmarkStart w:id="31" w:name="P584"/>
      <w:bookmarkEnd w:id="31"/>
      <w:r>
        <w:t xml:space="preserve">                                ИНФОРМАЦИЯ</w:t>
      </w:r>
    </w:p>
    <w:p w:rsidR="00264942" w:rsidRDefault="00264942">
      <w:pPr>
        <w:pStyle w:val="ConsPlusNonformat"/>
        <w:jc w:val="both"/>
      </w:pPr>
      <w:r>
        <w:t xml:space="preserve">   о наступлении оснований для исключения из списка детей-сирот и детей,</w:t>
      </w:r>
    </w:p>
    <w:p w:rsidR="00264942" w:rsidRDefault="00264942">
      <w:pPr>
        <w:pStyle w:val="ConsPlusNonformat"/>
        <w:jc w:val="both"/>
      </w:pPr>
      <w:r>
        <w:t xml:space="preserve">  оставшихся без попечения родителей, а также лиц из числа детей-сирот и</w:t>
      </w:r>
    </w:p>
    <w:p w:rsidR="00264942" w:rsidRDefault="00264942">
      <w:pPr>
        <w:pStyle w:val="ConsPlusNonformat"/>
        <w:jc w:val="both"/>
      </w:pPr>
      <w:r>
        <w:t xml:space="preserve">  детей, оставшихся без попечения родителей, которые подлежат обеспечению</w:t>
      </w:r>
    </w:p>
    <w:p w:rsidR="00264942" w:rsidRDefault="00264942">
      <w:pPr>
        <w:pStyle w:val="ConsPlusNonformat"/>
        <w:jc w:val="both"/>
      </w:pPr>
      <w:r>
        <w:t xml:space="preserve">                          жилыми помещениями </w:t>
      </w:r>
      <w:hyperlink w:anchor="P633" w:history="1">
        <w:r>
          <w:rPr>
            <w:color w:val="0000FF"/>
          </w:rPr>
          <w:t>&lt;*&gt;</w:t>
        </w:r>
      </w:hyperlink>
    </w:p>
    <w:p w:rsidR="00264942" w:rsidRDefault="00264942">
      <w:pPr>
        <w:pStyle w:val="ConsPlusNonformat"/>
        <w:jc w:val="both"/>
      </w:pPr>
    </w:p>
    <w:p w:rsidR="00264942" w:rsidRDefault="00264942">
      <w:pPr>
        <w:pStyle w:val="ConsPlusNonformat"/>
        <w:jc w:val="both"/>
      </w:pPr>
      <w:r>
        <w:t xml:space="preserve">                  за _______________ квартал 20___ года</w:t>
      </w:r>
    </w:p>
    <w:p w:rsidR="00264942" w:rsidRDefault="002649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
        <w:gridCol w:w="1020"/>
        <w:gridCol w:w="1815"/>
        <w:gridCol w:w="1650"/>
        <w:gridCol w:w="2268"/>
        <w:gridCol w:w="1417"/>
      </w:tblGrid>
      <w:tr w:rsidR="00264942">
        <w:tc>
          <w:tcPr>
            <w:tcW w:w="567" w:type="dxa"/>
          </w:tcPr>
          <w:p w:rsidR="00264942" w:rsidRDefault="0026494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0" w:type="dxa"/>
          </w:tcPr>
          <w:p w:rsidR="00264942" w:rsidRDefault="00264942">
            <w:pPr>
              <w:pStyle w:val="ConsPlusNormal"/>
              <w:jc w:val="center"/>
            </w:pPr>
            <w:r>
              <w:t>ФИО</w:t>
            </w:r>
          </w:p>
        </w:tc>
        <w:tc>
          <w:tcPr>
            <w:tcW w:w="1020" w:type="dxa"/>
          </w:tcPr>
          <w:p w:rsidR="00264942" w:rsidRDefault="00264942">
            <w:pPr>
              <w:pStyle w:val="ConsPlusNormal"/>
              <w:jc w:val="center"/>
            </w:pPr>
            <w:r>
              <w:t>Дата рождения</w:t>
            </w:r>
          </w:p>
        </w:tc>
        <w:tc>
          <w:tcPr>
            <w:tcW w:w="1815" w:type="dxa"/>
          </w:tcPr>
          <w:p w:rsidR="00264942" w:rsidRDefault="00264942">
            <w:pPr>
              <w:pStyle w:val="ConsPlusNormal"/>
              <w:jc w:val="center"/>
            </w:pPr>
            <w:r>
              <w:t>Основание исключения из списка, (реквизиты документа)</w:t>
            </w:r>
          </w:p>
        </w:tc>
        <w:tc>
          <w:tcPr>
            <w:tcW w:w="1650" w:type="dxa"/>
          </w:tcPr>
          <w:p w:rsidR="00264942" w:rsidRDefault="00264942">
            <w:pPr>
              <w:pStyle w:val="ConsPlusNormal"/>
              <w:jc w:val="center"/>
            </w:pPr>
            <w:r>
              <w:t>Основание получения жилого помещения</w:t>
            </w:r>
          </w:p>
        </w:tc>
        <w:tc>
          <w:tcPr>
            <w:tcW w:w="2268" w:type="dxa"/>
          </w:tcPr>
          <w:p w:rsidR="00264942" w:rsidRDefault="00264942">
            <w:pPr>
              <w:pStyle w:val="ConsPlusNormal"/>
              <w:jc w:val="center"/>
            </w:pPr>
            <w:r>
              <w:t>Дата заключения договора найма специализированного жилого помещения</w:t>
            </w:r>
          </w:p>
        </w:tc>
        <w:tc>
          <w:tcPr>
            <w:tcW w:w="1417" w:type="dxa"/>
          </w:tcPr>
          <w:p w:rsidR="00264942" w:rsidRDefault="00264942">
            <w:pPr>
              <w:pStyle w:val="ConsPlusNormal"/>
              <w:jc w:val="center"/>
            </w:pPr>
            <w:r>
              <w:t>Примечание</w:t>
            </w:r>
          </w:p>
        </w:tc>
      </w:tr>
      <w:tr w:rsidR="00264942">
        <w:tc>
          <w:tcPr>
            <w:tcW w:w="567" w:type="dxa"/>
          </w:tcPr>
          <w:p w:rsidR="00264942" w:rsidRDefault="00264942">
            <w:pPr>
              <w:pStyle w:val="ConsPlusNormal"/>
              <w:jc w:val="center"/>
            </w:pPr>
            <w:r>
              <w:t>1</w:t>
            </w:r>
          </w:p>
        </w:tc>
        <w:tc>
          <w:tcPr>
            <w:tcW w:w="850" w:type="dxa"/>
          </w:tcPr>
          <w:p w:rsidR="00264942" w:rsidRDefault="00264942">
            <w:pPr>
              <w:pStyle w:val="ConsPlusNormal"/>
              <w:jc w:val="center"/>
            </w:pPr>
            <w:r>
              <w:t>2</w:t>
            </w:r>
          </w:p>
        </w:tc>
        <w:tc>
          <w:tcPr>
            <w:tcW w:w="1020" w:type="dxa"/>
          </w:tcPr>
          <w:p w:rsidR="00264942" w:rsidRDefault="00264942">
            <w:pPr>
              <w:pStyle w:val="ConsPlusNormal"/>
              <w:jc w:val="center"/>
            </w:pPr>
            <w:r>
              <w:t>3</w:t>
            </w:r>
          </w:p>
        </w:tc>
        <w:tc>
          <w:tcPr>
            <w:tcW w:w="1815" w:type="dxa"/>
          </w:tcPr>
          <w:p w:rsidR="00264942" w:rsidRDefault="00264942">
            <w:pPr>
              <w:pStyle w:val="ConsPlusNormal"/>
              <w:jc w:val="center"/>
            </w:pPr>
            <w:r>
              <w:t>4</w:t>
            </w:r>
          </w:p>
        </w:tc>
        <w:tc>
          <w:tcPr>
            <w:tcW w:w="1650" w:type="dxa"/>
          </w:tcPr>
          <w:p w:rsidR="00264942" w:rsidRDefault="00264942">
            <w:pPr>
              <w:pStyle w:val="ConsPlusNormal"/>
              <w:jc w:val="center"/>
            </w:pPr>
            <w:r>
              <w:t>5</w:t>
            </w:r>
          </w:p>
        </w:tc>
        <w:tc>
          <w:tcPr>
            <w:tcW w:w="2268" w:type="dxa"/>
          </w:tcPr>
          <w:p w:rsidR="00264942" w:rsidRDefault="00264942">
            <w:pPr>
              <w:pStyle w:val="ConsPlusNormal"/>
              <w:jc w:val="center"/>
            </w:pPr>
            <w:r>
              <w:t>6</w:t>
            </w:r>
          </w:p>
        </w:tc>
        <w:tc>
          <w:tcPr>
            <w:tcW w:w="1417" w:type="dxa"/>
          </w:tcPr>
          <w:p w:rsidR="00264942" w:rsidRDefault="00264942">
            <w:pPr>
              <w:pStyle w:val="ConsPlusNormal"/>
              <w:jc w:val="center"/>
            </w:pPr>
            <w:r>
              <w:t>7</w:t>
            </w:r>
          </w:p>
        </w:tc>
      </w:tr>
      <w:tr w:rsidR="00264942">
        <w:tc>
          <w:tcPr>
            <w:tcW w:w="567" w:type="dxa"/>
          </w:tcPr>
          <w:p w:rsidR="00264942" w:rsidRDefault="00264942">
            <w:pPr>
              <w:pStyle w:val="ConsPlusNormal"/>
            </w:pPr>
            <w:r>
              <w:t>1.</w:t>
            </w:r>
          </w:p>
        </w:tc>
        <w:tc>
          <w:tcPr>
            <w:tcW w:w="850" w:type="dxa"/>
          </w:tcPr>
          <w:p w:rsidR="00264942" w:rsidRDefault="00264942">
            <w:pPr>
              <w:pStyle w:val="ConsPlusNormal"/>
              <w:jc w:val="both"/>
            </w:pPr>
          </w:p>
        </w:tc>
        <w:tc>
          <w:tcPr>
            <w:tcW w:w="1020" w:type="dxa"/>
          </w:tcPr>
          <w:p w:rsidR="00264942" w:rsidRDefault="00264942">
            <w:pPr>
              <w:pStyle w:val="ConsPlusNormal"/>
              <w:jc w:val="both"/>
            </w:pPr>
          </w:p>
        </w:tc>
        <w:tc>
          <w:tcPr>
            <w:tcW w:w="1815" w:type="dxa"/>
          </w:tcPr>
          <w:p w:rsidR="00264942" w:rsidRDefault="00264942">
            <w:pPr>
              <w:pStyle w:val="ConsPlusNormal"/>
              <w:jc w:val="both"/>
            </w:pPr>
          </w:p>
        </w:tc>
        <w:tc>
          <w:tcPr>
            <w:tcW w:w="1650" w:type="dxa"/>
          </w:tcPr>
          <w:p w:rsidR="00264942" w:rsidRDefault="00264942">
            <w:pPr>
              <w:pStyle w:val="ConsPlusNormal"/>
              <w:jc w:val="both"/>
            </w:pPr>
          </w:p>
        </w:tc>
        <w:tc>
          <w:tcPr>
            <w:tcW w:w="2268" w:type="dxa"/>
          </w:tcPr>
          <w:p w:rsidR="00264942" w:rsidRDefault="00264942">
            <w:pPr>
              <w:pStyle w:val="ConsPlusNormal"/>
              <w:jc w:val="both"/>
            </w:pPr>
          </w:p>
        </w:tc>
        <w:tc>
          <w:tcPr>
            <w:tcW w:w="1417" w:type="dxa"/>
          </w:tcPr>
          <w:p w:rsidR="00264942" w:rsidRDefault="00264942">
            <w:pPr>
              <w:pStyle w:val="ConsPlusNormal"/>
              <w:jc w:val="both"/>
            </w:pPr>
          </w:p>
        </w:tc>
      </w:tr>
      <w:tr w:rsidR="00264942">
        <w:tc>
          <w:tcPr>
            <w:tcW w:w="567" w:type="dxa"/>
          </w:tcPr>
          <w:p w:rsidR="00264942" w:rsidRDefault="00264942">
            <w:pPr>
              <w:pStyle w:val="ConsPlusNormal"/>
            </w:pPr>
            <w:r>
              <w:t>2.</w:t>
            </w:r>
          </w:p>
        </w:tc>
        <w:tc>
          <w:tcPr>
            <w:tcW w:w="850" w:type="dxa"/>
          </w:tcPr>
          <w:p w:rsidR="00264942" w:rsidRDefault="00264942">
            <w:pPr>
              <w:pStyle w:val="ConsPlusNormal"/>
              <w:jc w:val="both"/>
            </w:pPr>
          </w:p>
        </w:tc>
        <w:tc>
          <w:tcPr>
            <w:tcW w:w="1020" w:type="dxa"/>
          </w:tcPr>
          <w:p w:rsidR="00264942" w:rsidRDefault="00264942">
            <w:pPr>
              <w:pStyle w:val="ConsPlusNormal"/>
              <w:jc w:val="both"/>
            </w:pPr>
          </w:p>
        </w:tc>
        <w:tc>
          <w:tcPr>
            <w:tcW w:w="1815" w:type="dxa"/>
          </w:tcPr>
          <w:p w:rsidR="00264942" w:rsidRDefault="00264942">
            <w:pPr>
              <w:pStyle w:val="ConsPlusNormal"/>
              <w:jc w:val="both"/>
            </w:pPr>
          </w:p>
        </w:tc>
        <w:tc>
          <w:tcPr>
            <w:tcW w:w="1650" w:type="dxa"/>
          </w:tcPr>
          <w:p w:rsidR="00264942" w:rsidRDefault="00264942">
            <w:pPr>
              <w:pStyle w:val="ConsPlusNormal"/>
              <w:jc w:val="both"/>
            </w:pPr>
          </w:p>
        </w:tc>
        <w:tc>
          <w:tcPr>
            <w:tcW w:w="2268" w:type="dxa"/>
          </w:tcPr>
          <w:p w:rsidR="00264942" w:rsidRDefault="00264942">
            <w:pPr>
              <w:pStyle w:val="ConsPlusNormal"/>
              <w:jc w:val="both"/>
            </w:pPr>
          </w:p>
        </w:tc>
        <w:tc>
          <w:tcPr>
            <w:tcW w:w="1417" w:type="dxa"/>
          </w:tcPr>
          <w:p w:rsidR="00264942" w:rsidRDefault="00264942">
            <w:pPr>
              <w:pStyle w:val="ConsPlusNormal"/>
              <w:jc w:val="both"/>
            </w:pPr>
          </w:p>
        </w:tc>
      </w:tr>
      <w:tr w:rsidR="00264942">
        <w:tc>
          <w:tcPr>
            <w:tcW w:w="567" w:type="dxa"/>
          </w:tcPr>
          <w:p w:rsidR="00264942" w:rsidRDefault="00264942">
            <w:pPr>
              <w:pStyle w:val="ConsPlusNormal"/>
            </w:pPr>
            <w:r>
              <w:t>3.</w:t>
            </w:r>
          </w:p>
        </w:tc>
        <w:tc>
          <w:tcPr>
            <w:tcW w:w="850" w:type="dxa"/>
          </w:tcPr>
          <w:p w:rsidR="00264942" w:rsidRDefault="00264942">
            <w:pPr>
              <w:pStyle w:val="ConsPlusNormal"/>
              <w:jc w:val="both"/>
            </w:pPr>
          </w:p>
        </w:tc>
        <w:tc>
          <w:tcPr>
            <w:tcW w:w="1020" w:type="dxa"/>
          </w:tcPr>
          <w:p w:rsidR="00264942" w:rsidRDefault="00264942">
            <w:pPr>
              <w:pStyle w:val="ConsPlusNormal"/>
              <w:jc w:val="both"/>
            </w:pPr>
          </w:p>
        </w:tc>
        <w:tc>
          <w:tcPr>
            <w:tcW w:w="1815" w:type="dxa"/>
          </w:tcPr>
          <w:p w:rsidR="00264942" w:rsidRDefault="00264942">
            <w:pPr>
              <w:pStyle w:val="ConsPlusNormal"/>
              <w:jc w:val="both"/>
            </w:pPr>
          </w:p>
        </w:tc>
        <w:tc>
          <w:tcPr>
            <w:tcW w:w="1650" w:type="dxa"/>
          </w:tcPr>
          <w:p w:rsidR="00264942" w:rsidRDefault="00264942">
            <w:pPr>
              <w:pStyle w:val="ConsPlusNormal"/>
              <w:jc w:val="both"/>
            </w:pPr>
          </w:p>
        </w:tc>
        <w:tc>
          <w:tcPr>
            <w:tcW w:w="2268" w:type="dxa"/>
          </w:tcPr>
          <w:p w:rsidR="00264942" w:rsidRDefault="00264942">
            <w:pPr>
              <w:pStyle w:val="ConsPlusNormal"/>
              <w:jc w:val="both"/>
            </w:pPr>
          </w:p>
        </w:tc>
        <w:tc>
          <w:tcPr>
            <w:tcW w:w="1417" w:type="dxa"/>
          </w:tcPr>
          <w:p w:rsidR="00264942" w:rsidRDefault="00264942">
            <w:pPr>
              <w:pStyle w:val="ConsPlusNormal"/>
              <w:jc w:val="both"/>
            </w:pPr>
          </w:p>
        </w:tc>
      </w:tr>
    </w:tbl>
    <w:p w:rsidR="00264942" w:rsidRDefault="00264942">
      <w:pPr>
        <w:pStyle w:val="ConsPlusNormal"/>
        <w:jc w:val="both"/>
      </w:pPr>
    </w:p>
    <w:p w:rsidR="00264942" w:rsidRDefault="00264942">
      <w:pPr>
        <w:pStyle w:val="ConsPlusNonformat"/>
        <w:jc w:val="both"/>
      </w:pPr>
      <w:r>
        <w:t>Руководитель органа местного</w:t>
      </w:r>
    </w:p>
    <w:p w:rsidR="00264942" w:rsidRDefault="00264942">
      <w:pPr>
        <w:pStyle w:val="ConsPlusNonformat"/>
        <w:jc w:val="both"/>
      </w:pPr>
      <w:r>
        <w:t>самоуправления городского округа,</w:t>
      </w:r>
    </w:p>
    <w:p w:rsidR="00264942" w:rsidRDefault="00264942">
      <w:pPr>
        <w:pStyle w:val="ConsPlusNonformat"/>
        <w:jc w:val="both"/>
      </w:pPr>
      <w:r>
        <w:t>муниципального района области          __________________       И.О.Фамилия</w:t>
      </w:r>
    </w:p>
    <w:p w:rsidR="00264942" w:rsidRDefault="00264942">
      <w:pPr>
        <w:pStyle w:val="ConsPlusNonformat"/>
        <w:jc w:val="both"/>
      </w:pPr>
      <w:r>
        <w:t xml:space="preserve">                                           (подпись)</w:t>
      </w:r>
    </w:p>
    <w:p w:rsidR="00264942" w:rsidRDefault="00264942">
      <w:pPr>
        <w:pStyle w:val="ConsPlusNonformat"/>
        <w:jc w:val="both"/>
      </w:pPr>
      <w:r>
        <w:t xml:space="preserve">    --------------------------------</w:t>
      </w:r>
    </w:p>
    <w:p w:rsidR="00264942" w:rsidRDefault="00264942">
      <w:pPr>
        <w:pStyle w:val="ConsPlusNonformat"/>
        <w:jc w:val="both"/>
      </w:pPr>
      <w:bookmarkStart w:id="32" w:name="P633"/>
      <w:bookmarkEnd w:id="32"/>
      <w:r>
        <w:t>&lt;*&gt;  представляется  на  бланке  органа  местного самоуправления городского</w:t>
      </w:r>
    </w:p>
    <w:p w:rsidR="00264942" w:rsidRDefault="00264942">
      <w:pPr>
        <w:pStyle w:val="ConsPlusNonformat"/>
        <w:jc w:val="both"/>
      </w:pPr>
      <w:r>
        <w:t>округа, муниципального района области.</w:t>
      </w:r>
    </w:p>
    <w:p w:rsidR="00264942" w:rsidRDefault="00264942">
      <w:pPr>
        <w:pStyle w:val="ConsPlusNormal"/>
        <w:jc w:val="both"/>
      </w:pPr>
    </w:p>
    <w:p w:rsidR="00264942" w:rsidRDefault="00264942">
      <w:pPr>
        <w:pStyle w:val="ConsPlusNormal"/>
        <w:jc w:val="both"/>
      </w:pPr>
    </w:p>
    <w:p w:rsidR="00264942" w:rsidRDefault="00264942">
      <w:pPr>
        <w:pStyle w:val="ConsPlusNormal"/>
        <w:pBdr>
          <w:top w:val="single" w:sz="6" w:space="0" w:color="auto"/>
        </w:pBdr>
        <w:spacing w:before="100" w:after="100"/>
        <w:jc w:val="both"/>
        <w:rPr>
          <w:sz w:val="2"/>
          <w:szCs w:val="2"/>
        </w:rPr>
      </w:pPr>
    </w:p>
    <w:p w:rsidR="002566F5" w:rsidRDefault="002566F5">
      <w:bookmarkStart w:id="33" w:name="_GoBack"/>
      <w:bookmarkEnd w:id="33"/>
    </w:p>
    <w:sectPr w:rsidR="002566F5" w:rsidSect="004867E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64942"/>
    <w:rsid w:val="001118A4"/>
    <w:rsid w:val="002566F5"/>
    <w:rsid w:val="00264942"/>
    <w:rsid w:val="00925FB2"/>
    <w:rsid w:val="00A57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4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94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4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94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A522B4EC28EE66AAF7CD13CBE050F91CC3CD8A260AEDCCA19895C50E39CD4FF9188B4DFE15C4661471C1202AG" TargetMode="External"/><Relationship Id="rId21" Type="http://schemas.openxmlformats.org/officeDocument/2006/relationships/hyperlink" Target="consultantplus://offline/ref=41A522B4EC28EE66AAF7CD13CBE050F91CC3CD8A2007E1CBAC9895C50E39CD4F2F29G" TargetMode="External"/><Relationship Id="rId42" Type="http://schemas.openxmlformats.org/officeDocument/2006/relationships/hyperlink" Target="consultantplus://offline/ref=41A522B4EC28EE66AAF7CD13CBE050F91CC3CD8A270AE5C8A19895C50E39CD4FF9188B4DFE15C4661471C0202AG" TargetMode="External"/><Relationship Id="rId47" Type="http://schemas.openxmlformats.org/officeDocument/2006/relationships/hyperlink" Target="consultantplus://offline/ref=41A522B4EC28EE66AAF7CD13CBE050F91CC3CD8A2709EDCEA79895C50E39CD4FF9188B4DFE15C4661471C12026G" TargetMode="External"/><Relationship Id="rId63" Type="http://schemas.openxmlformats.org/officeDocument/2006/relationships/hyperlink" Target="consultantplus://offline/ref=41A522B4EC28EE66AAF7CD13CBE050F91CC3CD8A260AEDCCA19895C50E39CD4FF9188B4DFE15C4661471C12028G" TargetMode="External"/><Relationship Id="rId68" Type="http://schemas.openxmlformats.org/officeDocument/2006/relationships/hyperlink" Target="consultantplus://offline/ref=41A522B4EC28EE66AAF7CD13CBE050F91CC3CD8A260AEDCCA19895C50E39CD4FF9188B4DFE15C4661471C12026G" TargetMode="External"/><Relationship Id="rId84" Type="http://schemas.openxmlformats.org/officeDocument/2006/relationships/hyperlink" Target="consultantplus://offline/ref=41A522B4EC28EE66AAF7CD13CBE050F91CC3CD8A260AEDCCA19895C50E39CD4FF9188B4DFE15C4661471C12029G" TargetMode="External"/><Relationship Id="rId89" Type="http://schemas.openxmlformats.org/officeDocument/2006/relationships/hyperlink" Target="consultantplus://offline/ref=41A522B4EC28EE66AAF7D31EDD8C0FF119C99285270FEE9EF8C7CE985930C718BE57D20FBA18C5672127G" TargetMode="External"/><Relationship Id="rId2" Type="http://schemas.openxmlformats.org/officeDocument/2006/relationships/settings" Target="settings.xml"/><Relationship Id="rId16" Type="http://schemas.openxmlformats.org/officeDocument/2006/relationships/hyperlink" Target="consultantplus://offline/ref=41A522B4EC28EE66AAF7CD13CBE050F91CC3CD8A270AE5C8A19895C50E39CD4FF9188B4DFE15C4661471C12029G" TargetMode="External"/><Relationship Id="rId29" Type="http://schemas.openxmlformats.org/officeDocument/2006/relationships/hyperlink" Target="consultantplus://offline/ref=41A522B4EC28EE66AAF7CD13CBE050F91CC3CD8A270AEDCDA79895C50E39CD4FF9188B4DFE15C4661471C12028G" TargetMode="External"/><Relationship Id="rId107" Type="http://schemas.openxmlformats.org/officeDocument/2006/relationships/fontTable" Target="fontTable.xml"/><Relationship Id="rId11" Type="http://schemas.openxmlformats.org/officeDocument/2006/relationships/hyperlink" Target="consultantplus://offline/ref=41A522B4EC28EE66AAF7CD13CBE050F91CC3CD8A2709E4C8A79895C50E39CD4FF9188B4DFE15C4661471C62027G" TargetMode="External"/><Relationship Id="rId24" Type="http://schemas.openxmlformats.org/officeDocument/2006/relationships/hyperlink" Target="consultantplus://offline/ref=41A522B4EC28EE66AAF7CD13CBE050F91CC3CD8A210BEDC9A19895C50E39CD4F2F29G" TargetMode="External"/><Relationship Id="rId32" Type="http://schemas.openxmlformats.org/officeDocument/2006/relationships/hyperlink" Target="consultantplus://offline/ref=41A522B4EC28EE66AAF7CD13CBE050F91CC3CD8A240EE1CDA39895C50E39CD4FF9188B4DFE15C4661473C42028G" TargetMode="External"/><Relationship Id="rId37" Type="http://schemas.openxmlformats.org/officeDocument/2006/relationships/hyperlink" Target="consultantplus://offline/ref=41A522B4EC28EE66AAF7CD13CBE050F91CC3CD8A270AE5C8A19895C50E39CD4FF9188B4DFE15C4661471C0202EG" TargetMode="External"/><Relationship Id="rId40" Type="http://schemas.openxmlformats.org/officeDocument/2006/relationships/hyperlink" Target="consultantplus://offline/ref=41A522B4EC28EE66AAF7CD13CBE050F91CC3CD8A2709E4C8A79895C50E39CD4FF9188B4DFE15C4661471C62027G" TargetMode="External"/><Relationship Id="rId45" Type="http://schemas.openxmlformats.org/officeDocument/2006/relationships/hyperlink" Target="consultantplus://offline/ref=41A522B4EC28EE66AAF7CD13CBE050F91CC3CD8A270AE5C8A19895C50E39CD4FF9188B4DFE15C4661471C0202EG" TargetMode="External"/><Relationship Id="rId53" Type="http://schemas.openxmlformats.org/officeDocument/2006/relationships/hyperlink" Target="consultantplus://offline/ref=41A522B4EC28EE66AAF7CD13CBE050F91CC3CD8A270AE5C8A19895C50E39CD4FF9188B4DFE15C4661471C0202AG" TargetMode="External"/><Relationship Id="rId58" Type="http://schemas.openxmlformats.org/officeDocument/2006/relationships/hyperlink" Target="consultantplus://offline/ref=41A522B4EC28EE66AAF7D31EDD8C0FF119C19086250EEE9EF8C7CE985930C718BE57D20A2B22G" TargetMode="External"/><Relationship Id="rId66" Type="http://schemas.openxmlformats.org/officeDocument/2006/relationships/hyperlink" Target="consultantplus://offline/ref=41A522B4EC28EE66AAF7CD13CBE050F91CC3CD8A2709E4C8A79895C50E39CD4FF9188B4DFE15C4661471C62026G" TargetMode="External"/><Relationship Id="rId74" Type="http://schemas.openxmlformats.org/officeDocument/2006/relationships/hyperlink" Target="consultantplus://offline/ref=41A522B4EC28EE66AAF7CD13CBE050F91CC3CD8A270AE5C8A19895C50E39CD4FF9188B4DFE15C4661471C5202FG" TargetMode="External"/><Relationship Id="rId79" Type="http://schemas.openxmlformats.org/officeDocument/2006/relationships/hyperlink" Target="consultantplus://offline/ref=41A522B4EC28EE66AAF7CD13CBE050F91CC3CD8A2709EDCEA79895C50E39CD4FF9188B4DFE15C4661471C32029G" TargetMode="External"/><Relationship Id="rId87" Type="http://schemas.openxmlformats.org/officeDocument/2006/relationships/hyperlink" Target="consultantplus://offline/ref=41A522B4EC28EE66AAF7CD13CBE050F91CC3CD8A270AEDCDA79895C50E39CD4FF9188B4DFE15C4661471C0202DG" TargetMode="External"/><Relationship Id="rId102" Type="http://schemas.openxmlformats.org/officeDocument/2006/relationships/hyperlink" Target="consultantplus://offline/ref=41A522B4EC28EE66AAF7CD13CBE050F91CC3CD8A270AE5C8A19895C50E39CD4FF9188B4DFE15C4661471C52027G" TargetMode="External"/><Relationship Id="rId5" Type="http://schemas.openxmlformats.org/officeDocument/2006/relationships/hyperlink" Target="consultantplus://offline/ref=41A522B4EC28EE66AAF7CD13CBE050F91CC3CD8A260AEDCCA19895C50E39CD4FF9188B4DFE15C4661471C1202AG" TargetMode="External"/><Relationship Id="rId61" Type="http://schemas.openxmlformats.org/officeDocument/2006/relationships/hyperlink" Target="consultantplus://offline/ref=41A522B4EC28EE66AAF7CD13CBE050F91CC3CD8A260AEDCCA19895C50E39CD4FF9188B4DFE15C4661471C12028G" TargetMode="External"/><Relationship Id="rId82" Type="http://schemas.openxmlformats.org/officeDocument/2006/relationships/hyperlink" Target="consultantplus://offline/ref=41A522B4EC28EE66AAF7CD13CBE050F91CC3CD8A2608E6C8AD9895C50E39CD4FF9188B4DFE15C4661471C0202AG" TargetMode="External"/><Relationship Id="rId90" Type="http://schemas.openxmlformats.org/officeDocument/2006/relationships/hyperlink" Target="consultantplus://offline/ref=41A522B4EC28EE66AAF7D31EDD8C0FF119C19086250EEE9EF8C7CE985930C718BE57D20FBA18C464212CG" TargetMode="External"/><Relationship Id="rId95" Type="http://schemas.openxmlformats.org/officeDocument/2006/relationships/hyperlink" Target="consultantplus://offline/ref=41A522B4EC28EE66AAF7CD13CBE050F91CC3CD8A260AEDCCA19895C50E39CD4FF9188B4DFE15C4661471C12029G" TargetMode="External"/><Relationship Id="rId19" Type="http://schemas.openxmlformats.org/officeDocument/2006/relationships/hyperlink" Target="consultantplus://offline/ref=41A522B4EC28EE66AAF7CD13CBE050F91CC3CD8A2307E0CFA59895C50E39CD4F2F29G" TargetMode="External"/><Relationship Id="rId14" Type="http://schemas.openxmlformats.org/officeDocument/2006/relationships/hyperlink" Target="consultantplus://offline/ref=41A522B4EC28EE66AAF7CD13CBE050F91CC3CD8A240EE1CDA39895C50E39CD4FF9188B4DFE15C4661471C0202DG" TargetMode="External"/><Relationship Id="rId22" Type="http://schemas.openxmlformats.org/officeDocument/2006/relationships/hyperlink" Target="consultantplus://offline/ref=41A522B4EC28EE66AAF7CD13CBE050F91CC3CD8A210DECCAA29895C50E39CD4F2F29G" TargetMode="External"/><Relationship Id="rId27" Type="http://schemas.openxmlformats.org/officeDocument/2006/relationships/hyperlink" Target="consultantplus://offline/ref=41A522B4EC28EE66AAF7CD13CBE050F91CC3CD8A2608E6C8AD9895C50E39CD4FF9188B4DFE15C4661471C12028G" TargetMode="External"/><Relationship Id="rId30" Type="http://schemas.openxmlformats.org/officeDocument/2006/relationships/hyperlink" Target="consultantplus://offline/ref=41A522B4EC28EE66AAF7CD13CBE050F91CC3CD8A2709EDCEA79895C50E39CD4FF9188B4DFE15C4661471C1202AG" TargetMode="External"/><Relationship Id="rId35" Type="http://schemas.openxmlformats.org/officeDocument/2006/relationships/hyperlink" Target="consultantplus://offline/ref=41A522B4EC28EE66AAF7CD13CBE050F91CC3CD8A270AE5C8A19895C50E39CD4FF9188B4DFE15C4661471C0202FG" TargetMode="External"/><Relationship Id="rId43" Type="http://schemas.openxmlformats.org/officeDocument/2006/relationships/hyperlink" Target="consultantplus://offline/ref=41A522B4EC28EE66AAF7CD13CBE050F91CC3CD8A2608E6C8AD9895C50E39CD4FF9188B4DFE15C4661471C0202EG" TargetMode="External"/><Relationship Id="rId48" Type="http://schemas.openxmlformats.org/officeDocument/2006/relationships/hyperlink" Target="consultantplus://offline/ref=41A522B4EC28EE66AAF7CD13CBE050F91CC3CD8A270AE5C8A19895C50E39CD4FF9188B4DFE15C4661471C02029G" TargetMode="External"/><Relationship Id="rId56" Type="http://schemas.openxmlformats.org/officeDocument/2006/relationships/hyperlink" Target="consultantplus://offline/ref=41A522B4EC28EE66AAF7CD13CBE050F91CC3CD8A270AE5C8A19895C50E39CD4FF9188B4DFE15C4661471C32029G" TargetMode="External"/><Relationship Id="rId64" Type="http://schemas.openxmlformats.org/officeDocument/2006/relationships/hyperlink" Target="consultantplus://offline/ref=41A522B4EC28EE66AAF7CD13CBE050F91CC3CD8A260AEDCCA19895C50E39CD4FF9188B4DFE15C4661471C12027G" TargetMode="External"/><Relationship Id="rId69" Type="http://schemas.openxmlformats.org/officeDocument/2006/relationships/hyperlink" Target="consultantplus://offline/ref=41A522B4EC28EE66AAF7CD13CBE050F91CC3CD8A270AE5C8A19895C50E39CD4FF9188B4DFE15C4661471C2202AG" TargetMode="External"/><Relationship Id="rId77" Type="http://schemas.openxmlformats.org/officeDocument/2006/relationships/hyperlink" Target="consultantplus://offline/ref=41A522B4EC28EE66AAF7CD13CBE050F91CC3CD8A2709EDCEA79895C50E39CD4FF9188B4DFE15C4661471C3202CG" TargetMode="External"/><Relationship Id="rId100" Type="http://schemas.openxmlformats.org/officeDocument/2006/relationships/hyperlink" Target="consultantplus://offline/ref=41A522B4EC28EE66AAF7CD13CBE050F91CC3CD8A270AE5C8A19895C50E39CD4FF9188B4DFE15C4661471C5202AG" TargetMode="External"/><Relationship Id="rId105" Type="http://schemas.openxmlformats.org/officeDocument/2006/relationships/hyperlink" Target="consultantplus://offline/ref=41A522B4EC28EE66AAF7CD13CBE050F91CC3CD8A2709EDCEA79895C50E39CD4FF9188B4DFE15C4661471C32027G" TargetMode="External"/><Relationship Id="rId8" Type="http://schemas.openxmlformats.org/officeDocument/2006/relationships/hyperlink" Target="consultantplus://offline/ref=41A522B4EC28EE66AAF7CD13CBE050F91CC3CD8A270AEDCDA79895C50E39CD4FF9188B4DFE15C4661471C1202AG" TargetMode="External"/><Relationship Id="rId51" Type="http://schemas.openxmlformats.org/officeDocument/2006/relationships/hyperlink" Target="consultantplus://offline/ref=41A522B4EC28EE66AAF7CD13CBE050F91CC3CD8A2608E6C8AD9895C50E39CD4FF9188B4DFE15C4661471C0202BG" TargetMode="External"/><Relationship Id="rId72" Type="http://schemas.openxmlformats.org/officeDocument/2006/relationships/hyperlink" Target="consultantplus://offline/ref=41A522B4EC28EE66AAF7CD13CBE050F91CC3CD8A2709EDCEA79895C50E39CD4FF9188B4DFE15C4661471C02027G" TargetMode="External"/><Relationship Id="rId80" Type="http://schemas.openxmlformats.org/officeDocument/2006/relationships/hyperlink" Target="consultantplus://offline/ref=41A522B4EC28EE66AAF7CD13CBE050F91CC3CD8A260AEDCCA19895C50E39CD4FF9188B4DFE15C4661471C12029G" TargetMode="External"/><Relationship Id="rId85" Type="http://schemas.openxmlformats.org/officeDocument/2006/relationships/hyperlink" Target="consultantplus://offline/ref=41A522B4EC28EE66AAF7D31EDD8C0FF119C09A81270DEE9EF8C7CE98592320G" TargetMode="External"/><Relationship Id="rId93" Type="http://schemas.openxmlformats.org/officeDocument/2006/relationships/hyperlink" Target="consultantplus://offline/ref=41A522B4EC28EE66AAF7D31EDD8C0FF119C19086250EEE9EF8C7CE985930C718BE57D20FBA18C0612125G" TargetMode="External"/><Relationship Id="rId98" Type="http://schemas.openxmlformats.org/officeDocument/2006/relationships/hyperlink" Target="consultantplus://offline/ref=41A522B4EC28EE66AAF7CD13CBE050F91CC3CD8A2608E6C8AD9895C50E39CD4FF9188B4DFE15C4661471C3202BG" TargetMode="External"/><Relationship Id="rId3" Type="http://schemas.openxmlformats.org/officeDocument/2006/relationships/webSettings" Target="webSettings.xml"/><Relationship Id="rId12" Type="http://schemas.openxmlformats.org/officeDocument/2006/relationships/hyperlink" Target="consultantplus://offline/ref=41A522B4EC28EE66AAF7CD13CBE050F91CC3CD8A240EE0C8A09895C50E39CD4FF9188B4DFE15CD2625G" TargetMode="External"/><Relationship Id="rId17" Type="http://schemas.openxmlformats.org/officeDocument/2006/relationships/hyperlink" Target="consultantplus://offline/ref=41A522B4EC28EE66AAF7CD13CBE050F91CC3CD8A270AEDCDA79895C50E39CD4FF9188B4DFE15C4661471C12029G" TargetMode="External"/><Relationship Id="rId25" Type="http://schemas.openxmlformats.org/officeDocument/2006/relationships/hyperlink" Target="consultantplus://offline/ref=41A522B4EC28EE66AAF7CD13CBE050F91CC3CD8A2109E6C0A49895C50E39CD4F2F29G" TargetMode="External"/><Relationship Id="rId33" Type="http://schemas.openxmlformats.org/officeDocument/2006/relationships/hyperlink" Target="consultantplus://offline/ref=41A522B4EC28EE66AAF7CD13CBE050F91CC3CD8A270AEDCDA79895C50E39CD4FF9188B4DFE15C4661471C12027G" TargetMode="External"/><Relationship Id="rId38" Type="http://schemas.openxmlformats.org/officeDocument/2006/relationships/hyperlink" Target="consultantplus://offline/ref=41A522B4EC28EE66AAF7CD13CBE050F91CC3CD8A270AE5C8A19895C50E39CD4FF9188B4DFE15C4661471C0202DG" TargetMode="External"/><Relationship Id="rId46" Type="http://schemas.openxmlformats.org/officeDocument/2006/relationships/hyperlink" Target="consultantplus://offline/ref=41A522B4EC28EE66AAF7CD13CBE050F91CC3CD8A2709EDCEA79895C50E39CD4FF9188B4DFE15C4661471C12028G" TargetMode="External"/><Relationship Id="rId59" Type="http://schemas.openxmlformats.org/officeDocument/2006/relationships/hyperlink" Target="consultantplus://offline/ref=41A522B4EC28EE66AAF7CD13CBE050F91CC3CD8A260AEDCCA19895C50E39CD4FF9188B4DFE15C4661471C12029G" TargetMode="External"/><Relationship Id="rId67" Type="http://schemas.openxmlformats.org/officeDocument/2006/relationships/hyperlink" Target="consultantplus://offline/ref=41A522B4EC28EE66AAF7CD13CBE050F91CC3CD8A2709EDCEA79895C50E39CD4FF9188B4DFE15C4661471C0202FG" TargetMode="External"/><Relationship Id="rId103" Type="http://schemas.openxmlformats.org/officeDocument/2006/relationships/hyperlink" Target="consultantplus://offline/ref=41A522B4EC28EE66AAF7CD13CBE050F91CC3CD8A2709E4C8A79895C50E39CD4FF9188B4DFE15C4661471C62028G" TargetMode="External"/><Relationship Id="rId108" Type="http://schemas.openxmlformats.org/officeDocument/2006/relationships/theme" Target="theme/theme1.xml"/><Relationship Id="rId20" Type="http://schemas.openxmlformats.org/officeDocument/2006/relationships/hyperlink" Target="consultantplus://offline/ref=41A522B4EC28EE66AAF7CD13CBE050F91CC3CD8A200BE0CEA19895C50E39CD4F2F29G" TargetMode="External"/><Relationship Id="rId41" Type="http://schemas.openxmlformats.org/officeDocument/2006/relationships/hyperlink" Target="consultantplus://offline/ref=41A522B4EC28EE66AAF7CD13CBE050F91CC3CD8A270AE5C8A19895C50E39CD4FF9188B4DFE15C4661471C0202CG" TargetMode="External"/><Relationship Id="rId54" Type="http://schemas.openxmlformats.org/officeDocument/2006/relationships/hyperlink" Target="consultantplus://offline/ref=41A522B4EC28EE66AAF7CD13CBE050F91CC3CD8A270AE5C8A19895C50E39CD4FF9188B4DFE15C4661471C3202AG" TargetMode="External"/><Relationship Id="rId62" Type="http://schemas.openxmlformats.org/officeDocument/2006/relationships/hyperlink" Target="consultantplus://offline/ref=41A522B4EC28EE66AAF7CD13CBE050F91CC3CD8A270AE5C8A19895C50E39CD4FF9188B4DFE15C4661471C2202EG" TargetMode="External"/><Relationship Id="rId70" Type="http://schemas.openxmlformats.org/officeDocument/2006/relationships/hyperlink" Target="consultantplus://offline/ref=41A522B4EC28EE66AAF7CD13CBE050F91CC3CD8A260AEDCCA19895C50E39CD4FF9188B4DFE15C4661471C12029G" TargetMode="External"/><Relationship Id="rId75" Type="http://schemas.openxmlformats.org/officeDocument/2006/relationships/hyperlink" Target="consultantplus://offline/ref=41A522B4EC28EE66AAF7D31EDD8C0FF119C09A812306EE9EF8C7CE985930C718BE57D20A2B2DG" TargetMode="External"/><Relationship Id="rId83" Type="http://schemas.openxmlformats.org/officeDocument/2006/relationships/hyperlink" Target="consultantplus://offline/ref=41A522B4EC28EE66AAF7CD13CBE050F91CC3CD8A2709EDCEA79895C50E39CD4FF9188B4DFE15C4661471C32028G" TargetMode="External"/><Relationship Id="rId88" Type="http://schemas.openxmlformats.org/officeDocument/2006/relationships/hyperlink" Target="consultantplus://offline/ref=41A522B4EC28EE66AAF7D31EDD8C0FF119C09A81200CEE9EF8C7CE985930C718BE57D20FBA18C4602122G" TargetMode="External"/><Relationship Id="rId91" Type="http://schemas.openxmlformats.org/officeDocument/2006/relationships/hyperlink" Target="consultantplus://offline/ref=41A522B4EC28EE66AAF7CD13CBE050F91CC3CD8A2608E6C8AD9895C50E39CD4FF9188B4DFE15C4661471C02028G" TargetMode="External"/><Relationship Id="rId96" Type="http://schemas.openxmlformats.org/officeDocument/2006/relationships/hyperlink" Target="consultantplus://offline/ref=41A522B4EC28EE66AAF7CD13CBE050F91CC3CD8A2608E6C8AD9895C50E39CD4FF9188B4DFE15C4661471C3202AG" TargetMode="External"/><Relationship Id="rId1" Type="http://schemas.openxmlformats.org/officeDocument/2006/relationships/styles" Target="styles.xml"/><Relationship Id="rId6" Type="http://schemas.openxmlformats.org/officeDocument/2006/relationships/hyperlink" Target="consultantplus://offline/ref=41A522B4EC28EE66AAF7CD13CBE050F91CC3CD8A2608E6C8AD9895C50E39CD4FF9188B4DFE15C4661471C1202AG" TargetMode="External"/><Relationship Id="rId15" Type="http://schemas.openxmlformats.org/officeDocument/2006/relationships/hyperlink" Target="consultantplus://offline/ref=41A522B4EC28EE66AAF7CD13CBE050F91CC3CD8A2608E6C8AD9895C50E39CD4FF9188B4DFE15C4661471C12029G" TargetMode="External"/><Relationship Id="rId23" Type="http://schemas.openxmlformats.org/officeDocument/2006/relationships/hyperlink" Target="consultantplus://offline/ref=41A522B4EC28EE66AAF7CD13CBE050F91CC3CD8A210AEDC1A19895C50E39CD4F2F29G" TargetMode="External"/><Relationship Id="rId28" Type="http://schemas.openxmlformats.org/officeDocument/2006/relationships/hyperlink" Target="consultantplus://offline/ref=41A522B4EC28EE66AAF7CD13CBE050F91CC3CD8A270AE5C8A19895C50E39CD4FF9188B4DFE15C4661471C12028G" TargetMode="External"/><Relationship Id="rId36" Type="http://schemas.openxmlformats.org/officeDocument/2006/relationships/hyperlink" Target="consultantplus://offline/ref=41A522B4EC28EE66AAF7CD13CBE050F91CC3CD8A2709E4C8A79895C50E39CD4FF9188B4DFE15C4661471C62027G" TargetMode="External"/><Relationship Id="rId49" Type="http://schemas.openxmlformats.org/officeDocument/2006/relationships/hyperlink" Target="consultantplus://offline/ref=41A522B4EC28EE66AAF7CD13CBE050F91CC3CD8A2608E6C8AD9895C50E39CD4FF9188B4DFE15C4661471C0202DG" TargetMode="External"/><Relationship Id="rId57" Type="http://schemas.openxmlformats.org/officeDocument/2006/relationships/hyperlink" Target="consultantplus://offline/ref=41A522B4EC28EE66AAF7D31EDD8C0FF119C19086250EEE9EF8C7CE985930C718BE57D20FBA18C1612121G" TargetMode="External"/><Relationship Id="rId106" Type="http://schemas.openxmlformats.org/officeDocument/2006/relationships/hyperlink" Target="consultantplus://offline/ref=41A522B4EC28EE66AAF7CD13CBE050F91CC3CD8A270AE5C8A19895C50E39CD4FF9188B4DFE15C4661471C4202FG" TargetMode="External"/><Relationship Id="rId10" Type="http://schemas.openxmlformats.org/officeDocument/2006/relationships/hyperlink" Target="consultantplus://offline/ref=41A522B4EC28EE66AAF7D31EDD8C0FF119C09A812306EE9EF8C7CE98592320G" TargetMode="External"/><Relationship Id="rId31" Type="http://schemas.openxmlformats.org/officeDocument/2006/relationships/hyperlink" Target="consultantplus://offline/ref=41A522B4EC28EE66AAF7CD13CBE050F91CC3CD8A2709E4C8A79895C50E39CD4FF9188B4DFE15C4661471C62028G" TargetMode="External"/><Relationship Id="rId44" Type="http://schemas.openxmlformats.org/officeDocument/2006/relationships/hyperlink" Target="consultantplus://offline/ref=41A522B4EC28EE66AAF7CD13CBE050F91CC3CD8A2709E4C8A79895C50E39CD4FF9188B4DFE15C4661471C62027G" TargetMode="External"/><Relationship Id="rId52" Type="http://schemas.openxmlformats.org/officeDocument/2006/relationships/hyperlink" Target="consultantplus://offline/ref=41A522B4EC28EE66AAF7CD13CBE050F91CC3CD8A270AE5C8A19895C50E39CD4FF9188B4DFE15C4661471C3202DG" TargetMode="External"/><Relationship Id="rId60" Type="http://schemas.openxmlformats.org/officeDocument/2006/relationships/hyperlink" Target="consultantplus://offline/ref=41A522B4EC28EE66AAF7CD13CBE050F91CC3CD8A270AE5C8A19895C50E39CD4FF9188B4DFE15C4661471C2202FG" TargetMode="External"/><Relationship Id="rId65" Type="http://schemas.openxmlformats.org/officeDocument/2006/relationships/hyperlink" Target="consultantplus://offline/ref=41A522B4EC28EE66AAF7CD13CBE050F91CC3CD8A260AEDCCA19895C50E39CD4FF9188B4DFE15C4661471C12027G" TargetMode="External"/><Relationship Id="rId73" Type="http://schemas.openxmlformats.org/officeDocument/2006/relationships/hyperlink" Target="consultantplus://offline/ref=41A522B4EC28EE66AAF7CD13CBE050F91CC3CD8A2709EDCEA79895C50E39CD4FF9188B4DFE15C4661471C3202FG" TargetMode="External"/><Relationship Id="rId78" Type="http://schemas.openxmlformats.org/officeDocument/2006/relationships/hyperlink" Target="consultantplus://offline/ref=41A522B4EC28EE66AAF7CD13CBE050F91CC3CD8A270AE5C8A19895C50E39CD4FF9188B4DFE15C4661471C5202DG" TargetMode="External"/><Relationship Id="rId81" Type="http://schemas.openxmlformats.org/officeDocument/2006/relationships/hyperlink" Target="consultantplus://offline/ref=41A522B4EC28EE66AAF7CD13CBE050F91CC3CD8A270AE5C8A19895C50E39CD4FF9188B4DFE15C4661471C5202CG" TargetMode="External"/><Relationship Id="rId86" Type="http://schemas.openxmlformats.org/officeDocument/2006/relationships/hyperlink" Target="consultantplus://offline/ref=41A522B4EC28EE66AAF7CD13CBE050F91CC3CD8A270AEDCDA79895C50E39CD4FF9188B4DFE15C4661471C0202EG" TargetMode="External"/><Relationship Id="rId94" Type="http://schemas.openxmlformats.org/officeDocument/2006/relationships/hyperlink" Target="consultantplus://offline/ref=41A522B4EC28EE66AAF7D31EDD8C0FF11DC092842105B394F09EC29A5E3F980FB91EDE0EBA18C42622G" TargetMode="External"/><Relationship Id="rId99" Type="http://schemas.openxmlformats.org/officeDocument/2006/relationships/hyperlink" Target="consultantplus://offline/ref=41A522B4EC28EE66AAF7CD13CBE050F91CC3CD8A2608E6C8AD9895C50E39CD4FF9188B4DFE15C4661471C32029G" TargetMode="External"/><Relationship Id="rId101" Type="http://schemas.openxmlformats.org/officeDocument/2006/relationships/hyperlink" Target="consultantplus://offline/ref=41A522B4EC28EE66AAF7CD13CBE050F91CC3CD8A270AE5C8A19895C50E39CD4FF9188B4DFE15C4661471C5202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A522B4EC28EE66AAF7CD13CBE050F91CC3CD8A2709EDCEA79895C50E39CD4FF9188B4DFE15C4661471C1202AG" TargetMode="External"/><Relationship Id="rId13" Type="http://schemas.openxmlformats.org/officeDocument/2006/relationships/hyperlink" Target="consultantplus://offline/ref=41A522B4EC28EE66AAF7CD13CBE050F91CC3CD8A240EE0C8AC9895C50E39CD4FF9188B4DFE15C4661471C12027G" TargetMode="External"/><Relationship Id="rId18" Type="http://schemas.openxmlformats.org/officeDocument/2006/relationships/hyperlink" Target="consultantplus://offline/ref=41A522B4EC28EE66AAF7CD13CBE050F91CC3CD8A2109E0CCA49895C50E39CD4F2F29G" TargetMode="External"/><Relationship Id="rId39" Type="http://schemas.openxmlformats.org/officeDocument/2006/relationships/hyperlink" Target="consultantplus://offline/ref=41A522B4EC28EE66AAF7CD13CBE050F91CC3CD8A2608E6C8AD9895C50E39CD4FF9188B4DFE15C4661471C12026G" TargetMode="External"/><Relationship Id="rId109" Type="http://schemas.microsoft.com/office/2007/relationships/stylesWithEffects" Target="stylesWithEffects.xml"/><Relationship Id="rId34" Type="http://schemas.openxmlformats.org/officeDocument/2006/relationships/hyperlink" Target="consultantplus://offline/ref=41A522B4EC28EE66AAF7CD13CBE050F91CC3CD8A2709E4C8A79895C50E39CD4F2F29G" TargetMode="External"/><Relationship Id="rId50" Type="http://schemas.openxmlformats.org/officeDocument/2006/relationships/hyperlink" Target="consultantplus://offline/ref=41A522B4EC28EE66AAF7CD13CBE050F91CC3CD8A270AE5C8A19895C50E39CD4FF9188B4DFE15C4661471C3202EG" TargetMode="External"/><Relationship Id="rId55" Type="http://schemas.openxmlformats.org/officeDocument/2006/relationships/hyperlink" Target="consultantplus://offline/ref=41A522B4EC28EE66AAF7D31EDD8C0FF119CF94862A0CEE9EF8C7CE985930C718BE57D20FBA18C4652126G" TargetMode="External"/><Relationship Id="rId76" Type="http://schemas.openxmlformats.org/officeDocument/2006/relationships/hyperlink" Target="consultantplus://offline/ref=41A522B4EC28EE66AAF7CD13CBE050F91CC3CD8A2709EDCEA79895C50E39CD4FF9188B4DFE15C4661471C3202EG" TargetMode="External"/><Relationship Id="rId97" Type="http://schemas.openxmlformats.org/officeDocument/2006/relationships/hyperlink" Target="consultantplus://offline/ref=41A522B4EC28EE66AAF7CD13CBE050F91CC3CD8A2608E6C8AD9895C50E39CD4FF9188B4DFE15C4661471C32026G" TargetMode="External"/><Relationship Id="rId104" Type="http://schemas.openxmlformats.org/officeDocument/2006/relationships/hyperlink" Target="consultantplus://offline/ref=41A522B4EC28EE66AAF7D31EDD8C0FF119CF9B802607EE9EF8C7CE98592320G" TargetMode="External"/><Relationship Id="rId7" Type="http://schemas.openxmlformats.org/officeDocument/2006/relationships/hyperlink" Target="consultantplus://offline/ref=41A522B4EC28EE66AAF7CD13CBE050F91CC3CD8A270AE5C8A19895C50E39CD4FF9188B4DFE15C4661471C1202AG" TargetMode="External"/><Relationship Id="rId71" Type="http://schemas.openxmlformats.org/officeDocument/2006/relationships/hyperlink" Target="consultantplus://offline/ref=41A522B4EC28EE66AAF7CD13CBE050F91CC3CD8A270AE5C8A19895C50E39CD4FF9188B4DFE15C4661471C22026G" TargetMode="External"/><Relationship Id="rId92" Type="http://schemas.openxmlformats.org/officeDocument/2006/relationships/hyperlink" Target="consultantplus://offline/ref=41A522B4EC28EE66AAF7CD13CBE050F91CC3CD8A2608E6C8AD9895C50E39CD4FF9188B4DFE15C4661471C0202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10301</Words>
  <Characters>58718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Ирина Евгеньевна</dc:creator>
  <cp:lastModifiedBy>Администратор</cp:lastModifiedBy>
  <cp:revision>3</cp:revision>
  <dcterms:created xsi:type="dcterms:W3CDTF">2016-04-22T06:02:00Z</dcterms:created>
  <dcterms:modified xsi:type="dcterms:W3CDTF">2016-04-22T06:03:00Z</dcterms:modified>
</cp:coreProperties>
</file>