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801"/>
      </w:tblGrid>
      <w:tr w:rsidR="001644E1" w:rsidRPr="006C1A5B" w:rsidTr="00974B23">
        <w:trPr>
          <w:trHeight w:val="2535"/>
        </w:trPr>
        <w:tc>
          <w:tcPr>
            <w:tcW w:w="2297" w:type="dxa"/>
          </w:tcPr>
          <w:p w:rsidR="001644E1" w:rsidRDefault="001644E1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306128D" wp14:editId="3B025EC6">
                  <wp:extent cx="1333500" cy="15519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06d8be6ebf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21" cy="164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:rsidR="00974B23" w:rsidRPr="00974B23" w:rsidRDefault="00D94877" w:rsidP="00974B23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Новгородская областная</w:t>
            </w:r>
            <w:r w:rsidR="00974B23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организация</w:t>
            </w:r>
            <w:r w:rsidR="001644E1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профсоюза работников народного</w:t>
            </w:r>
            <w:r w:rsidR="00974B23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1644E1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образования и науки</w:t>
            </w:r>
          </w:p>
          <w:p w:rsidR="001644E1" w:rsidRPr="00974B23" w:rsidRDefault="001644E1" w:rsidP="00974B23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</w:t>
            </w:r>
            <w:r w:rsidR="00974B23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оссийской </w:t>
            </w:r>
            <w:r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Ф</w:t>
            </w:r>
            <w:r w:rsidR="00974B23" w:rsidRPr="00974B2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едерации</w:t>
            </w:r>
          </w:p>
          <w:p w:rsidR="00015086" w:rsidRDefault="00015086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г. 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Великий Новг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ород, ул. Яковлева, д.13, каб.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406</w:t>
            </w:r>
            <w:r w:rsidR="00000334"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408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тел.</w:t>
            </w: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151318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  <w:t xml:space="preserve">77-08-35, 77-30-55, 77-21-22 </w:t>
            </w:r>
          </w:p>
          <w:p w:rsidR="00B90E2F" w:rsidRPr="00151318" w:rsidRDefault="00B90E2F" w:rsidP="00B90E2F">
            <w:pPr>
              <w:tabs>
                <w:tab w:val="left" w:pos="360"/>
              </w:tabs>
              <w:ind w:left="175" w:right="180" w:hanging="175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51318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zCs w:val="24"/>
                <w:lang w:eastAsia="ru-RU"/>
              </w:rPr>
              <w:t>е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: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obrprof</w:t>
            </w:r>
            <w:proofErr w:type="spellEnd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53@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mail</w:t>
            </w:r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proofErr w:type="spellStart"/>
            <w:r w:rsidRPr="00151318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90E2F" w:rsidRPr="006C1A5B" w:rsidRDefault="00B90E2F" w:rsidP="00974B23">
            <w:pPr>
              <w:ind w:left="175" w:right="180" w:hanging="17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74B2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Сайт: </w:t>
            </w:r>
            <w:hyperlink r:id="rId6" w:history="1"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obrprof</w:t>
              </w:r>
              <w:proofErr w:type="spellEnd"/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1945.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74B23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</w:tbl>
    <w:p w:rsidR="00545A7A" w:rsidRPr="00151318" w:rsidRDefault="00000334" w:rsidP="00545A7A">
      <w:pPr>
        <w:ind w:left="-426"/>
        <w:rPr>
          <w:color w:val="1D1B11" w:themeColor="background2" w:themeShade="1A"/>
          <w:sz w:val="28"/>
          <w:szCs w:val="28"/>
        </w:rPr>
      </w:pPr>
      <w:r w:rsidRPr="00151318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№</w:t>
      </w:r>
      <w:r w:rsidR="00484199" w:rsidRPr="00151318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="004C324F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5</w:t>
      </w:r>
      <w:r w:rsidR="006C1A5B" w:rsidRPr="00151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D94877" w:rsidRPr="00151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(</w:t>
      </w:r>
      <w:r w:rsidR="00E57CC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март </w:t>
      </w:r>
      <w:r w:rsidR="004F081E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2017</w:t>
      </w:r>
      <w:r w:rsidR="00D94877" w:rsidRPr="0015131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)</w:t>
      </w:r>
    </w:p>
    <w:p w:rsidR="00CF2BDF" w:rsidRPr="00E12AF5" w:rsidRDefault="00CF2BDF" w:rsidP="002A104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E12AF5">
        <w:rPr>
          <w:rFonts w:ascii="Times New Roman" w:hAnsi="Times New Roman"/>
          <w:b/>
          <w:sz w:val="28"/>
          <w:szCs w:val="28"/>
        </w:rPr>
        <w:t>Уважаемые председатели первичных профсоюзных организаций!</w:t>
      </w:r>
    </w:p>
    <w:p w:rsidR="00EF67BB" w:rsidRPr="00E12AF5" w:rsidRDefault="00030B16" w:rsidP="00E57CC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AF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Новгородская областная организация профсоюза работнико</w:t>
      </w:r>
      <w:r w:rsidR="00974B23" w:rsidRPr="00E12AF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образования и науки РФ</w:t>
      </w:r>
      <w:r w:rsidR="004F081E" w:rsidRPr="00E12AF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0A02E5" w:rsidRPr="00E12AF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информирует</w:t>
      </w:r>
      <w:r w:rsidR="00CF2BDF" w:rsidRPr="00E12AF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что </w:t>
      </w:r>
      <w:r w:rsidR="00E57CC9" w:rsidRPr="00E12AF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на сайте организации размещен документ Общероссийского Профсоюза образования </w:t>
      </w:r>
      <w:r w:rsidR="00E57CC9" w:rsidRPr="00E12AF5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E57CC9" w:rsidRPr="00E12AF5">
        <w:rPr>
          <w:rFonts w:ascii="Times New Roman" w:hAnsi="Times New Roman" w:cs="Times New Roman"/>
          <w:b/>
          <w:color w:val="002060"/>
          <w:sz w:val="28"/>
          <w:szCs w:val="28"/>
        </w:rPr>
        <w:t>Ответы на актуальные вопросы применения профессиональных стандартов</w:t>
      </w:r>
      <w:r w:rsidR="00E57CC9" w:rsidRPr="00E12AF5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="00E57CC9" w:rsidRPr="00E12AF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для использования в практической работе.  </w:t>
      </w:r>
    </w:p>
    <w:p w:rsidR="00686329" w:rsidRPr="00E12AF5" w:rsidRDefault="00686329" w:rsidP="00E12AF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2AF5">
        <w:rPr>
          <w:rFonts w:ascii="Times New Roman" w:hAnsi="Times New Roman" w:cs="Times New Roman"/>
          <w:b/>
          <w:color w:val="C00000"/>
          <w:sz w:val="28"/>
          <w:szCs w:val="28"/>
        </w:rPr>
        <w:t>***********************************************</w:t>
      </w:r>
      <w:r w:rsidR="00E57CC9" w:rsidRPr="00E12AF5">
        <w:rPr>
          <w:rFonts w:ascii="Times New Roman" w:hAnsi="Times New Roman" w:cs="Times New Roman"/>
          <w:b/>
          <w:color w:val="C00000"/>
          <w:sz w:val="28"/>
          <w:szCs w:val="28"/>
        </w:rPr>
        <w:t>******************</w:t>
      </w:r>
    </w:p>
    <w:p w:rsidR="00E57CC9" w:rsidRPr="004C324F" w:rsidRDefault="00EE301E" w:rsidP="00E33A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AF5">
        <w:rPr>
          <w:rFonts w:ascii="Times New Roman" w:hAnsi="Times New Roman" w:cs="Times New Roman"/>
          <w:sz w:val="28"/>
          <w:szCs w:val="28"/>
        </w:rPr>
        <w:t xml:space="preserve">С целью оказания практической помощи по подготовке к конкурсу профсоюзных уголков (стендов) на сайте Новгородской областной организации (раздел» </w:t>
      </w:r>
      <w:proofErr w:type="spellStart"/>
      <w:r w:rsidRPr="00E12AF5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E12AF5">
        <w:rPr>
          <w:rFonts w:ascii="Times New Roman" w:hAnsi="Times New Roman" w:cs="Times New Roman"/>
          <w:sz w:val="28"/>
          <w:szCs w:val="28"/>
        </w:rPr>
        <w:t xml:space="preserve">») размещена презентация </w:t>
      </w:r>
      <w:r w:rsidR="003D1252" w:rsidRPr="00E12A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«Информационная работа в </w:t>
      </w:r>
      <w:proofErr w:type="spellStart"/>
      <w:r w:rsidR="003D1252" w:rsidRPr="00E12AF5">
        <w:rPr>
          <w:rFonts w:ascii="Times New Roman" w:hAnsi="Times New Roman" w:cs="Times New Roman"/>
          <w:b/>
          <w:color w:val="FF0000"/>
          <w:sz w:val="28"/>
          <w:szCs w:val="28"/>
        </w:rPr>
        <w:t>первичке</w:t>
      </w:r>
      <w:proofErr w:type="spellEnd"/>
      <w:r w:rsidR="003D1252" w:rsidRPr="00E12AF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E12AF5">
        <w:rPr>
          <w:rFonts w:ascii="Times New Roman" w:hAnsi="Times New Roman" w:cs="Times New Roman"/>
          <w:sz w:val="28"/>
          <w:szCs w:val="28"/>
        </w:rPr>
        <w:t xml:space="preserve"> и текстовый документ </w:t>
      </w:r>
      <w:r w:rsidR="004C324F" w:rsidRPr="004C324F">
        <w:rPr>
          <w:rFonts w:ascii="Times New Roman" w:hAnsi="Times New Roman" w:cs="Times New Roman"/>
          <w:b/>
          <w:sz w:val="28"/>
          <w:szCs w:val="28"/>
        </w:rPr>
        <w:t>«</w:t>
      </w:r>
      <w:r w:rsidR="004C324F" w:rsidRPr="004C324F">
        <w:rPr>
          <w:rFonts w:ascii="Times New Roman" w:hAnsi="Times New Roman" w:cs="Times New Roman"/>
          <w:b/>
          <w:color w:val="FF0000"/>
          <w:sz w:val="28"/>
          <w:szCs w:val="28"/>
        </w:rPr>
        <w:t>Профсоюзные стенды»</w:t>
      </w:r>
    </w:p>
    <w:p w:rsidR="00EE301E" w:rsidRPr="003D1252" w:rsidRDefault="00444626" w:rsidP="00E12AF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2AF5">
        <w:rPr>
          <w:rFonts w:ascii="Times New Roman" w:hAnsi="Times New Roman" w:cs="Times New Roman"/>
          <w:b/>
          <w:color w:val="C00000"/>
          <w:sz w:val="26"/>
          <w:szCs w:val="26"/>
        </w:rPr>
        <w:t>***********************************************</w:t>
      </w:r>
      <w:r w:rsidR="003D1252" w:rsidRPr="00E12AF5">
        <w:rPr>
          <w:rFonts w:ascii="Times New Roman" w:hAnsi="Times New Roman" w:cs="Times New Roman"/>
          <w:b/>
          <w:color w:val="C00000"/>
          <w:sz w:val="26"/>
          <w:szCs w:val="26"/>
        </w:rPr>
        <w:t>*****************</w:t>
      </w:r>
    </w:p>
    <w:p w:rsidR="003D1252" w:rsidRPr="003D1252" w:rsidRDefault="003D1252" w:rsidP="003D125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1252">
        <w:rPr>
          <w:rFonts w:ascii="Times New Roman" w:hAnsi="Times New Roman" w:cs="Times New Roman"/>
          <w:b/>
          <w:color w:val="002060"/>
          <w:sz w:val="28"/>
          <w:szCs w:val="28"/>
        </w:rPr>
        <w:t>Отдых в Псковской области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   Напоминаем цены!</w:t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3402"/>
        <w:gridCol w:w="2552"/>
      </w:tblGrid>
      <w:tr w:rsidR="003D1252" w:rsidRPr="008E0CDA" w:rsidTr="00E12AF5">
        <w:tc>
          <w:tcPr>
            <w:tcW w:w="3970" w:type="dxa"/>
          </w:tcPr>
          <w:p w:rsidR="003D1252" w:rsidRPr="00030B16" w:rsidRDefault="003D1252" w:rsidP="002C2115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0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ЛПУ</w:t>
            </w:r>
          </w:p>
        </w:tc>
        <w:tc>
          <w:tcPr>
            <w:tcW w:w="340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Категории номеров</w:t>
            </w:r>
          </w:p>
        </w:tc>
        <w:tc>
          <w:tcPr>
            <w:tcW w:w="255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1 койко-день</w:t>
            </w:r>
          </w:p>
        </w:tc>
      </w:tr>
      <w:tr w:rsidR="003D1252" w:rsidRPr="008E0CDA" w:rsidTr="00E12AF5">
        <w:tc>
          <w:tcPr>
            <w:tcW w:w="3970" w:type="dxa"/>
            <w:vMerge w:val="restart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ЛПУ «Санаторий </w:t>
            </w:r>
            <w:r w:rsidRPr="0003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«Хилово»</w:t>
            </w: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252" w:rsidRPr="00030B16" w:rsidRDefault="003D1252" w:rsidP="003D1252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</w:t>
            </w:r>
          </w:p>
        </w:tc>
        <w:tc>
          <w:tcPr>
            <w:tcW w:w="340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местный,</w:t>
            </w:r>
          </w:p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4 корпус</w:t>
            </w:r>
          </w:p>
        </w:tc>
        <w:tc>
          <w:tcPr>
            <w:tcW w:w="255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1200 рублей</w:t>
            </w:r>
          </w:p>
        </w:tc>
      </w:tr>
      <w:tr w:rsidR="003D1252" w:rsidRPr="008E0CDA" w:rsidTr="00E12AF5">
        <w:tc>
          <w:tcPr>
            <w:tcW w:w="3970" w:type="dxa"/>
            <w:vMerge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категории </w:t>
            </w:r>
          </w:p>
        </w:tc>
        <w:tc>
          <w:tcPr>
            <w:tcW w:w="255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- 20%</w:t>
            </w: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стоимости </w:t>
            </w:r>
          </w:p>
        </w:tc>
      </w:tr>
      <w:tr w:rsidR="003D1252" w:rsidRPr="008E0CDA" w:rsidTr="00E12AF5">
        <w:tc>
          <w:tcPr>
            <w:tcW w:w="3970" w:type="dxa"/>
            <w:vMerge w:val="restart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ЛПУ «Санаторий </w:t>
            </w:r>
            <w:r w:rsidRPr="0003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03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Череха</w:t>
            </w:r>
            <w:proofErr w:type="spellEnd"/>
            <w:r w:rsidRPr="0003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340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«стандарт»</w:t>
            </w:r>
          </w:p>
        </w:tc>
        <w:tc>
          <w:tcPr>
            <w:tcW w:w="255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1280</w:t>
            </w:r>
            <w:r w:rsidRPr="0003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3D1252" w:rsidRPr="008E0CDA" w:rsidTr="00E12AF5">
        <w:tc>
          <w:tcPr>
            <w:tcW w:w="3970" w:type="dxa"/>
            <w:vMerge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«эконом»</w:t>
            </w:r>
          </w:p>
        </w:tc>
        <w:tc>
          <w:tcPr>
            <w:tcW w:w="2552" w:type="dxa"/>
          </w:tcPr>
          <w:p w:rsidR="003D1252" w:rsidRDefault="003D1252" w:rsidP="002C2115">
            <w:pPr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1144 рублей</w:t>
            </w:r>
          </w:p>
        </w:tc>
      </w:tr>
      <w:tr w:rsidR="003D1252" w:rsidRPr="008E0CDA" w:rsidTr="00E12AF5">
        <w:tc>
          <w:tcPr>
            <w:tcW w:w="3970" w:type="dxa"/>
            <w:vMerge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категории</w:t>
            </w:r>
          </w:p>
        </w:tc>
        <w:tc>
          <w:tcPr>
            <w:tcW w:w="255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- 20%</w:t>
            </w: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стоимости </w:t>
            </w:r>
          </w:p>
        </w:tc>
      </w:tr>
      <w:tr w:rsidR="003D1252" w:rsidRPr="008E0CDA" w:rsidTr="00E12AF5">
        <w:tc>
          <w:tcPr>
            <w:tcW w:w="3970" w:type="dxa"/>
            <w:vMerge w:val="restart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ЛПУ «Санаторий </w:t>
            </w:r>
            <w:r w:rsidRPr="0003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«Голубые озера»</w:t>
            </w:r>
          </w:p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3402" w:type="dxa"/>
          </w:tcPr>
          <w:p w:rsidR="003D1252" w:rsidRDefault="003D1252" w:rsidP="002C2115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«стандарт»</w:t>
            </w:r>
          </w:p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корпус (6-этажный)</w:t>
            </w:r>
          </w:p>
        </w:tc>
        <w:tc>
          <w:tcPr>
            <w:tcW w:w="255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 рублей</w:t>
            </w:r>
          </w:p>
        </w:tc>
      </w:tr>
      <w:tr w:rsidR="003D1252" w:rsidRPr="008E0CDA" w:rsidTr="00E12AF5">
        <w:tc>
          <w:tcPr>
            <w:tcW w:w="3970" w:type="dxa"/>
            <w:vMerge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категории</w:t>
            </w:r>
          </w:p>
        </w:tc>
        <w:tc>
          <w:tcPr>
            <w:tcW w:w="2552" w:type="dxa"/>
          </w:tcPr>
          <w:p w:rsidR="003D1252" w:rsidRPr="00030B16" w:rsidRDefault="003D1252" w:rsidP="002C21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-20%</w:t>
            </w:r>
            <w:r w:rsidRPr="000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стоимости </w:t>
            </w:r>
          </w:p>
        </w:tc>
      </w:tr>
    </w:tbl>
    <w:p w:rsidR="003D1252" w:rsidRPr="003D1252" w:rsidRDefault="003D1252" w:rsidP="003D125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125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Санатории </w:t>
      </w:r>
      <w:r w:rsidRPr="003D1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«ХИЛОВО» </w:t>
      </w:r>
      <w:r w:rsidRPr="003D1252">
        <w:rPr>
          <w:rFonts w:ascii="Times New Roman" w:hAnsi="Times New Roman" w:cs="Times New Roman"/>
          <w:b/>
          <w:color w:val="0070C0"/>
          <w:sz w:val="28"/>
          <w:szCs w:val="28"/>
        </w:rPr>
        <w:t>открылся бассейн!</w:t>
      </w:r>
    </w:p>
    <w:p w:rsidR="00EE301E" w:rsidRDefault="003D1252" w:rsidP="003D125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1252">
        <w:rPr>
          <w:rFonts w:ascii="Times New Roman" w:hAnsi="Times New Roman" w:cs="Times New Roman"/>
          <w:b/>
          <w:color w:val="0070C0"/>
          <w:sz w:val="28"/>
          <w:szCs w:val="28"/>
        </w:rPr>
        <w:t>Посещение бассейна входит в стоимость путевки!</w:t>
      </w:r>
    </w:p>
    <w:p w:rsidR="00E12AF5" w:rsidRPr="003D1252" w:rsidRDefault="00E12AF5" w:rsidP="00E12AF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7CC9">
        <w:rPr>
          <w:rFonts w:ascii="Times New Roman" w:hAnsi="Times New Roman" w:cs="Times New Roman"/>
          <w:b/>
          <w:color w:val="C00000"/>
          <w:sz w:val="28"/>
          <w:szCs w:val="28"/>
        </w:rPr>
        <w:t>***********************************************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*****************</w:t>
      </w:r>
    </w:p>
    <w:p w:rsidR="00EE301E" w:rsidRPr="00E12AF5" w:rsidRDefault="00EE301E" w:rsidP="00EE30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2AF5">
        <w:rPr>
          <w:rFonts w:ascii="Times New Roman" w:hAnsi="Times New Roman" w:cs="Times New Roman"/>
          <w:b/>
          <w:color w:val="C00000"/>
          <w:sz w:val="28"/>
          <w:szCs w:val="28"/>
        </w:rPr>
        <w:t>ООО «Профсоюзный центр» приглашает в поездки:</w:t>
      </w:r>
    </w:p>
    <w:p w:rsidR="00444626" w:rsidRPr="00E12AF5" w:rsidRDefault="00EE301E" w:rsidP="00E12AF5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-426" w:firstLine="56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2AF5">
        <w:rPr>
          <w:rFonts w:ascii="Times New Roman" w:hAnsi="Times New Roman" w:cs="Times New Roman"/>
          <w:b/>
          <w:sz w:val="24"/>
          <w:szCs w:val="24"/>
        </w:rPr>
        <w:t>8 апреля</w:t>
      </w:r>
      <w:r w:rsidR="00E12AF5" w:rsidRPr="00E12AF5">
        <w:rPr>
          <w:rFonts w:ascii="Times New Roman" w:hAnsi="Times New Roman" w:cs="Times New Roman"/>
          <w:sz w:val="24"/>
          <w:szCs w:val="24"/>
        </w:rPr>
        <w:t xml:space="preserve"> </w:t>
      </w:r>
      <w:r w:rsidR="00E12AF5">
        <w:rPr>
          <w:rFonts w:ascii="Times New Roman" w:hAnsi="Times New Roman" w:cs="Times New Roman"/>
          <w:sz w:val="24"/>
          <w:szCs w:val="24"/>
        </w:rPr>
        <w:t xml:space="preserve">- </w:t>
      </w:r>
      <w:r w:rsidRPr="00E12AF5">
        <w:rPr>
          <w:rFonts w:ascii="Times New Roman" w:hAnsi="Times New Roman" w:cs="Times New Roman"/>
          <w:sz w:val="24"/>
          <w:szCs w:val="24"/>
        </w:rPr>
        <w:t>Императорские дворцы Гатчины</w:t>
      </w:r>
      <w:r w:rsidR="00444626" w:rsidRPr="00E12AF5">
        <w:rPr>
          <w:sz w:val="24"/>
          <w:szCs w:val="24"/>
        </w:rPr>
        <w:t xml:space="preserve"> (</w:t>
      </w:r>
      <w:r w:rsidR="00444626" w:rsidRPr="00E12AF5">
        <w:rPr>
          <w:rFonts w:ascii="Times New Roman" w:hAnsi="Times New Roman" w:cs="Times New Roman"/>
          <w:sz w:val="24"/>
          <w:szCs w:val="24"/>
          <w:shd w:val="clear" w:color="auto" w:fill="FFFFFF"/>
        </w:rPr>
        <w:t>Гатчинский дворец</w:t>
      </w:r>
      <w:r w:rsidR="00444626" w:rsidRPr="00E12AF5">
        <w:rPr>
          <w:sz w:val="24"/>
          <w:szCs w:val="24"/>
          <w:shd w:val="clear" w:color="auto" w:fill="FFFFFF"/>
        </w:rPr>
        <w:t xml:space="preserve">, </w:t>
      </w:r>
      <w:proofErr w:type="spellStart"/>
      <w:r w:rsidR="00444626" w:rsidRPr="00E12AF5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Приоратский</w:t>
      </w:r>
      <w:proofErr w:type="spellEnd"/>
      <w:r w:rsidR="00444626" w:rsidRPr="00E12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замок</w:t>
      </w:r>
      <w:r w:rsidR="00444626" w:rsidRPr="00E12AF5">
        <w:rPr>
          <w:sz w:val="24"/>
          <w:szCs w:val="24"/>
          <w:shd w:val="clear" w:color="auto" w:fill="FFFFFF"/>
        </w:rPr>
        <w:t>,</w:t>
      </w:r>
      <w:r w:rsidR="00E12AF5">
        <w:rPr>
          <w:sz w:val="24"/>
          <w:szCs w:val="24"/>
          <w:shd w:val="clear" w:color="auto" w:fill="FFFFFF"/>
        </w:rPr>
        <w:t xml:space="preserve"> </w:t>
      </w:r>
      <w:r w:rsidR="00444626" w:rsidRPr="00E12AF5">
        <w:rPr>
          <w:rFonts w:ascii="Times New Roman" w:hAnsi="Times New Roman" w:cs="Times New Roman"/>
          <w:sz w:val="24"/>
          <w:szCs w:val="24"/>
          <w:shd w:val="clear" w:color="auto" w:fill="FFFFFF"/>
        </w:rPr>
        <w:t>Гатчинский парк</w:t>
      </w:r>
      <w:r w:rsidR="00444626" w:rsidRPr="00E12AF5">
        <w:rPr>
          <w:sz w:val="24"/>
          <w:szCs w:val="24"/>
          <w:shd w:val="clear" w:color="auto" w:fill="FFFFFF"/>
        </w:rPr>
        <w:t>)</w:t>
      </w:r>
      <w:r w:rsidR="00E12AF5" w:rsidRPr="00E12AF5">
        <w:rPr>
          <w:sz w:val="24"/>
          <w:szCs w:val="24"/>
          <w:shd w:val="clear" w:color="auto" w:fill="FFFFFF"/>
        </w:rPr>
        <w:t xml:space="preserve"> </w:t>
      </w:r>
      <w:r w:rsidR="00444626" w:rsidRPr="00E12AF5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Отправление: </w:t>
      </w:r>
      <w:r w:rsidR="00444626" w:rsidRPr="00E12AF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8 апреля в 8.00 </w:t>
      </w:r>
      <w:r w:rsidR="00444626" w:rsidRPr="00E12AF5">
        <w:rPr>
          <w:rFonts w:ascii="Times New Roman" w:eastAsia="Times New Roman" w:hAnsi="Times New Roman" w:cs="Times New Roman"/>
          <w:iCs/>
          <w:sz w:val="24"/>
          <w:szCs w:val="24"/>
        </w:rPr>
        <w:t>из г. Великого Новгорода.</w:t>
      </w:r>
    </w:p>
    <w:p w:rsidR="00444626" w:rsidRPr="00444626" w:rsidRDefault="00444626" w:rsidP="00E12AF5">
      <w:pPr>
        <w:tabs>
          <w:tab w:val="left" w:pos="567"/>
        </w:tabs>
        <w:spacing w:after="0" w:line="240" w:lineRule="auto"/>
        <w:ind w:left="-426" w:right="-426" w:firstLine="56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Стоимость поездки: взрослый </w:t>
      </w:r>
      <w:proofErr w:type="gramStart"/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>билет  1450</w:t>
      </w:r>
      <w:proofErr w:type="gramEnd"/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>руб</w:t>
      </w:r>
      <w:proofErr w:type="spellEnd"/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>/чел,  детский 1200руб/чел.</w:t>
      </w:r>
    </w:p>
    <w:p w:rsidR="00444626" w:rsidRPr="00E12AF5" w:rsidRDefault="00444626" w:rsidP="00E12AF5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A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23 апреля </w:t>
      </w:r>
      <w:r w:rsidR="00E12AF5" w:rsidRPr="00E12A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="00E12A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12A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Аквапарк «ПИТЕРЛЭНД»,ресторан «Папаша </w:t>
      </w:r>
      <w:proofErr w:type="gramStart"/>
      <w:r w:rsidRPr="00E12A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Клаусс» </w:t>
      </w:r>
      <w:r w:rsidR="00E12AF5" w:rsidRPr="00E12A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12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</w:t>
      </w:r>
      <w:proofErr w:type="gramEnd"/>
      <w:r w:rsidRPr="00E12AF5">
        <w:rPr>
          <w:rFonts w:ascii="Times New Roman" w:eastAsia="Times New Roman" w:hAnsi="Times New Roman" w:cs="Times New Roman"/>
          <w:sz w:val="24"/>
          <w:szCs w:val="24"/>
          <w:lang w:eastAsia="ru-RU"/>
        </w:rPr>
        <w:t>: 23 апреля в 9.00 из г. Великий Новгород</w:t>
      </w:r>
    </w:p>
    <w:p w:rsidR="00444626" w:rsidRPr="00444626" w:rsidRDefault="00444626" w:rsidP="00E12AF5">
      <w:pPr>
        <w:tabs>
          <w:tab w:val="left" w:pos="567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поездки включает </w:t>
      </w:r>
      <w:r w:rsidRPr="0044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(проезд + билет в аквапарк (все виды горок и бань, бассейны) + обед в ресторане «Папаша </w:t>
      </w:r>
      <w:proofErr w:type="spellStart"/>
      <w:r w:rsidRPr="00444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Клаусс</w:t>
      </w:r>
      <w:proofErr w:type="spellEnd"/>
      <w:proofErr w:type="gramStart"/>
      <w:r w:rsidRPr="0044462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2200</w:t>
      </w:r>
      <w:proofErr w:type="gramEnd"/>
      <w:r w:rsidRPr="0044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взрослый билет, 1800- детский</w:t>
      </w:r>
    </w:p>
    <w:p w:rsidR="00444626" w:rsidRPr="00444626" w:rsidRDefault="00444626" w:rsidP="00E12AF5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-426" w:righ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26">
        <w:rPr>
          <w:rFonts w:ascii="Times New Roman" w:hAnsi="Times New Roman" w:cs="Times New Roman"/>
          <w:b/>
          <w:sz w:val="24"/>
          <w:szCs w:val="24"/>
        </w:rPr>
        <w:t xml:space="preserve">28 апреля </w:t>
      </w:r>
    </w:p>
    <w:p w:rsidR="00444626" w:rsidRPr="00444626" w:rsidRDefault="00444626" w:rsidP="00E12AF5">
      <w:pPr>
        <w:pStyle w:val="2"/>
        <w:shd w:val="clear" w:color="auto" w:fill="FFFFFF"/>
        <w:tabs>
          <w:tab w:val="left" w:pos="567"/>
        </w:tabs>
        <w:spacing w:before="0" w:beforeAutospacing="0" w:after="0" w:afterAutospacing="0"/>
        <w:ind w:left="-426" w:firstLine="568"/>
        <w:jc w:val="both"/>
        <w:textAlignment w:val="baseline"/>
        <w:rPr>
          <w:b w:val="0"/>
          <w:bCs w:val="0"/>
          <w:sz w:val="24"/>
          <w:szCs w:val="24"/>
          <w:u w:val="single"/>
        </w:rPr>
      </w:pPr>
      <w:r w:rsidRPr="00444626">
        <w:rPr>
          <w:sz w:val="24"/>
          <w:szCs w:val="24"/>
        </w:rPr>
        <w:t>Автобусный тур к Матроне Московской</w:t>
      </w:r>
      <w:r>
        <w:rPr>
          <w:b w:val="0"/>
          <w:sz w:val="24"/>
          <w:szCs w:val="24"/>
        </w:rPr>
        <w:t xml:space="preserve"> (</w:t>
      </w:r>
      <w:r w:rsidRPr="00444626">
        <w:rPr>
          <w:b w:val="0"/>
          <w:sz w:val="24"/>
          <w:szCs w:val="24"/>
        </w:rPr>
        <w:t xml:space="preserve">Покровский </w:t>
      </w:r>
      <w:proofErr w:type="spellStart"/>
      <w:r w:rsidRPr="00444626">
        <w:rPr>
          <w:b w:val="0"/>
          <w:sz w:val="24"/>
          <w:szCs w:val="24"/>
        </w:rPr>
        <w:t>Ставропигиальный</w:t>
      </w:r>
      <w:proofErr w:type="spellEnd"/>
      <w:r w:rsidRPr="00444626">
        <w:rPr>
          <w:b w:val="0"/>
          <w:sz w:val="24"/>
          <w:szCs w:val="24"/>
        </w:rPr>
        <w:t xml:space="preserve"> монастырь</w:t>
      </w:r>
      <w:r>
        <w:rPr>
          <w:b w:val="0"/>
          <w:sz w:val="24"/>
          <w:szCs w:val="24"/>
        </w:rPr>
        <w:t xml:space="preserve">, </w:t>
      </w:r>
      <w:r w:rsidRPr="00444626">
        <w:rPr>
          <w:b w:val="0"/>
          <w:sz w:val="24"/>
          <w:szCs w:val="24"/>
        </w:rPr>
        <w:t>Паломничество к мощам Святой Блаженной Матроны Московской</w:t>
      </w:r>
      <w:r>
        <w:rPr>
          <w:b w:val="0"/>
          <w:sz w:val="24"/>
          <w:szCs w:val="24"/>
        </w:rPr>
        <w:t>,</w:t>
      </w:r>
      <w:r w:rsidRPr="00444626">
        <w:rPr>
          <w:b w:val="0"/>
          <w:sz w:val="24"/>
          <w:szCs w:val="24"/>
        </w:rPr>
        <w:t xml:space="preserve"> Храм Христа Спасителя</w:t>
      </w:r>
      <w:r>
        <w:rPr>
          <w:b w:val="0"/>
          <w:sz w:val="24"/>
          <w:szCs w:val="24"/>
        </w:rPr>
        <w:t>)</w:t>
      </w:r>
      <w:r w:rsidRPr="00444626">
        <w:rPr>
          <w:b w:val="0"/>
          <w:sz w:val="24"/>
          <w:szCs w:val="24"/>
        </w:rPr>
        <w:t xml:space="preserve"> </w:t>
      </w:r>
    </w:p>
    <w:p w:rsidR="00444626" w:rsidRPr="00444626" w:rsidRDefault="00444626" w:rsidP="00E12AF5">
      <w:pPr>
        <w:pStyle w:val="a8"/>
        <w:tabs>
          <w:tab w:val="left" w:pos="567"/>
        </w:tabs>
        <w:spacing w:after="0" w:line="240" w:lineRule="auto"/>
        <w:ind w:left="-426" w:right="-426" w:firstLine="56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Отправление: </w:t>
      </w:r>
      <w:r w:rsidRPr="0044462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28 апреля (пятница) в 21.00 из</w:t>
      </w:r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Великого Новгорода (отъезд от привокзальной площади возле кафе «Макдональдс»)</w:t>
      </w:r>
      <w:r w:rsidR="00E12AF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 xml:space="preserve">тоимость поездки: 1850 </w:t>
      </w:r>
      <w:proofErr w:type="spellStart"/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>руб</w:t>
      </w:r>
      <w:proofErr w:type="spellEnd"/>
      <w:r w:rsidRPr="00444626">
        <w:rPr>
          <w:rFonts w:ascii="Times New Roman" w:eastAsia="Times New Roman" w:hAnsi="Times New Roman" w:cs="Times New Roman"/>
          <w:iCs/>
          <w:sz w:val="24"/>
          <w:szCs w:val="24"/>
        </w:rPr>
        <w:t>/чел.</w:t>
      </w:r>
    </w:p>
    <w:p w:rsidR="001644E1" w:rsidRPr="002A1040" w:rsidRDefault="00EE301E" w:rsidP="00E12AF5">
      <w:pPr>
        <w:tabs>
          <w:tab w:val="left" w:pos="567"/>
        </w:tabs>
        <w:spacing w:after="0" w:line="240" w:lineRule="auto"/>
        <w:ind w:left="-426" w:firstLine="56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A10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Более подробная информация: Тищенко Мария, </w:t>
      </w:r>
      <w:r w:rsidRPr="002A1040">
        <w:rPr>
          <w:rFonts w:ascii="MS Mincho" w:eastAsia="MS Mincho" w:hAnsi="MS Mincho" w:cs="MS Mincho" w:hint="eastAsia"/>
          <w:color w:val="1D1B11" w:themeColor="background2" w:themeShade="1A"/>
          <w:sz w:val="24"/>
          <w:szCs w:val="24"/>
        </w:rPr>
        <w:t>☎</w:t>
      </w:r>
      <w:r w:rsidRPr="002A104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Тел.:77-21-10, 8-981-601-77-79</w:t>
      </w:r>
    </w:p>
    <w:sectPr w:rsidR="001644E1" w:rsidRPr="002A1040" w:rsidSect="00E12A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4A2"/>
    <w:multiLevelType w:val="hybridMultilevel"/>
    <w:tmpl w:val="4BFA0858"/>
    <w:lvl w:ilvl="0" w:tplc="50B48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B4C"/>
    <w:multiLevelType w:val="hybridMultilevel"/>
    <w:tmpl w:val="E2F6AA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9C32BEB"/>
    <w:multiLevelType w:val="hybridMultilevel"/>
    <w:tmpl w:val="9C4C789E"/>
    <w:lvl w:ilvl="0" w:tplc="C936A1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00FFD"/>
    <w:multiLevelType w:val="hybridMultilevel"/>
    <w:tmpl w:val="8FA4EA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76360A3"/>
    <w:multiLevelType w:val="hybridMultilevel"/>
    <w:tmpl w:val="ADE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759F"/>
    <w:multiLevelType w:val="hybridMultilevel"/>
    <w:tmpl w:val="48A8D2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F"/>
    <w:rsid w:val="00000334"/>
    <w:rsid w:val="00015086"/>
    <w:rsid w:val="00030B16"/>
    <w:rsid w:val="000A02E5"/>
    <w:rsid w:val="00151318"/>
    <w:rsid w:val="001644E1"/>
    <w:rsid w:val="00190AC2"/>
    <w:rsid w:val="001944C8"/>
    <w:rsid w:val="002A1040"/>
    <w:rsid w:val="003D1252"/>
    <w:rsid w:val="003E6960"/>
    <w:rsid w:val="00444626"/>
    <w:rsid w:val="004511C8"/>
    <w:rsid w:val="00484199"/>
    <w:rsid w:val="004C324F"/>
    <w:rsid w:val="004F081E"/>
    <w:rsid w:val="00517E7E"/>
    <w:rsid w:val="00526BC7"/>
    <w:rsid w:val="00545A7A"/>
    <w:rsid w:val="00575675"/>
    <w:rsid w:val="00581EBD"/>
    <w:rsid w:val="005B6671"/>
    <w:rsid w:val="005D30F7"/>
    <w:rsid w:val="005F6857"/>
    <w:rsid w:val="00602D73"/>
    <w:rsid w:val="006249C7"/>
    <w:rsid w:val="00643B3F"/>
    <w:rsid w:val="006469FD"/>
    <w:rsid w:val="00686329"/>
    <w:rsid w:val="006C1A5B"/>
    <w:rsid w:val="00734AF1"/>
    <w:rsid w:val="0074341E"/>
    <w:rsid w:val="007F3414"/>
    <w:rsid w:val="008D3026"/>
    <w:rsid w:val="00902E9D"/>
    <w:rsid w:val="00974B23"/>
    <w:rsid w:val="0099662D"/>
    <w:rsid w:val="009A2D79"/>
    <w:rsid w:val="00A07683"/>
    <w:rsid w:val="00A7240B"/>
    <w:rsid w:val="00B21B90"/>
    <w:rsid w:val="00B90E2F"/>
    <w:rsid w:val="00CF03BD"/>
    <w:rsid w:val="00CF2BDF"/>
    <w:rsid w:val="00D5311A"/>
    <w:rsid w:val="00D94877"/>
    <w:rsid w:val="00DD44EC"/>
    <w:rsid w:val="00E12AF5"/>
    <w:rsid w:val="00E17D73"/>
    <w:rsid w:val="00E33A24"/>
    <w:rsid w:val="00E53F1E"/>
    <w:rsid w:val="00E57CC9"/>
    <w:rsid w:val="00EE301E"/>
    <w:rsid w:val="00EF67BB"/>
    <w:rsid w:val="00F40EFB"/>
    <w:rsid w:val="00F8219C"/>
    <w:rsid w:val="00FA60AD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52FF1-601B-4E8B-8EB5-2AB4811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E3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249C7"/>
    <w:rPr>
      <w:color w:val="0000FF"/>
      <w:u w:val="single"/>
    </w:rPr>
  </w:style>
  <w:style w:type="character" w:styleId="a7">
    <w:name w:val="Strong"/>
    <w:basedOn w:val="a0"/>
    <w:qFormat/>
    <w:rsid w:val="006249C7"/>
    <w:rPr>
      <w:b/>
      <w:bCs/>
    </w:rPr>
  </w:style>
  <w:style w:type="character" w:customStyle="1" w:styleId="wmi-callto">
    <w:name w:val="wmi-callto"/>
    <w:basedOn w:val="a0"/>
    <w:rsid w:val="00575675"/>
  </w:style>
  <w:style w:type="paragraph" w:styleId="a8">
    <w:name w:val="List Paragraph"/>
    <w:basedOn w:val="a"/>
    <w:uiPriority w:val="34"/>
    <w:qFormat/>
    <w:rsid w:val="00602D73"/>
    <w:pPr>
      <w:ind w:left="720"/>
      <w:contextualSpacing/>
    </w:pPr>
  </w:style>
  <w:style w:type="paragraph" w:styleId="a9">
    <w:name w:val="Normal (Web)"/>
    <w:basedOn w:val="a"/>
    <w:rsid w:val="00F8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prof.id1945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2</cp:revision>
  <cp:lastPrinted>2016-11-24T13:11:00Z</cp:lastPrinted>
  <dcterms:created xsi:type="dcterms:W3CDTF">2017-03-17T09:15:00Z</dcterms:created>
  <dcterms:modified xsi:type="dcterms:W3CDTF">2017-03-17T09:15:00Z</dcterms:modified>
</cp:coreProperties>
</file>